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397495" w:rsidTr="00560C0A">
        <w:trPr>
          <w:trHeight w:val="240"/>
        </w:trPr>
        <w:tc>
          <w:tcPr>
            <w:tcW w:w="9956" w:type="dxa"/>
            <w:tcBorders>
              <w:top w:val="nil"/>
              <w:left w:val="nil"/>
              <w:bottom w:val="nil"/>
              <w:right w:val="nil"/>
            </w:tcBorders>
            <w:shd w:val="clear" w:color="auto" w:fill="FFFFFF"/>
          </w:tcPr>
          <w:p w:rsidR="00C630E4" w:rsidRPr="00397495"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r w:rsidRPr="00397495">
              <w:rPr>
                <w:rFonts w:ascii="Times New Roman" w:eastAsia="Times New Roman" w:hAnsi="Times New Roman" w:cs="Times New Roman"/>
                <w:sz w:val="28"/>
                <w:szCs w:val="28"/>
              </w:rPr>
              <w:t>Частное учреждение образовательная организация высшего образования</w:t>
            </w:r>
            <w:r w:rsidRPr="00397495">
              <w:rPr>
                <w:rFonts w:ascii="Times New Roman" w:eastAsia="Times New Roman" w:hAnsi="Times New Roman" w:cs="Times New Roman"/>
                <w:sz w:val="28"/>
                <w:szCs w:val="28"/>
              </w:rPr>
              <w:br/>
            </w:r>
            <w:r w:rsidR="0065569C">
              <w:rPr>
                <w:rFonts w:ascii="Times New Roman" w:eastAsia="Times New Roman" w:hAnsi="Times New Roman" w:cs="Times New Roman"/>
                <w:sz w:val="28"/>
                <w:szCs w:val="28"/>
              </w:rPr>
              <w:t>«</w:t>
            </w:r>
            <w:r w:rsidRPr="00397495">
              <w:rPr>
                <w:rFonts w:ascii="Times New Roman" w:eastAsia="Times New Roman" w:hAnsi="Times New Roman" w:cs="Times New Roman"/>
                <w:sz w:val="28"/>
                <w:szCs w:val="28"/>
              </w:rPr>
              <w:t>Омская гуманитарная академия</w:t>
            </w:r>
            <w:r w:rsidR="0065569C">
              <w:rPr>
                <w:rFonts w:ascii="Times New Roman" w:eastAsia="Times New Roman" w:hAnsi="Times New Roman" w:cs="Times New Roman"/>
                <w:sz w:val="28"/>
                <w:szCs w:val="28"/>
              </w:rPr>
              <w:t>»</w:t>
            </w:r>
          </w:p>
          <w:p w:rsidR="00D93522" w:rsidRPr="00397495" w:rsidRDefault="00D93522" w:rsidP="00D93522">
            <w:pPr>
              <w:jc w:val="center"/>
              <w:rPr>
                <w:rFonts w:ascii="Times New Roman" w:eastAsia="Times New Roman" w:hAnsi="Times New Roman" w:cs="Times New Roman"/>
                <w:sz w:val="28"/>
                <w:szCs w:val="28"/>
              </w:rPr>
            </w:pPr>
            <w:r w:rsidRPr="00397495">
              <w:rPr>
                <w:rFonts w:ascii="Times New Roman" w:eastAsia="Times New Roman" w:hAnsi="Times New Roman" w:cs="Times New Roman"/>
                <w:sz w:val="28"/>
                <w:szCs w:val="28"/>
              </w:rPr>
              <w:t xml:space="preserve">Кафедра </w:t>
            </w:r>
            <w:r w:rsidR="00D81109">
              <w:rPr>
                <w:rFonts w:ascii="Times New Roman" w:hAnsi="Times New Roman" w:cs="Times New Roman"/>
                <w:sz w:val="28"/>
                <w:szCs w:val="28"/>
              </w:rPr>
              <w:t>экономики и управления персоналом</w:t>
            </w:r>
          </w:p>
          <w:p w:rsidR="00BB4D65" w:rsidRPr="00397495"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397495" w:rsidRDefault="00795BAA" w:rsidP="00C630E4">
      <w:pPr>
        <w:jc w:val="center"/>
        <w:rPr>
          <w:rFonts w:ascii="Times New Roman" w:eastAsia="Times New Roman" w:hAnsi="Times New Roman" w:cs="Times New Roman"/>
          <w:sz w:val="28"/>
          <w:szCs w:val="28"/>
        </w:rPr>
      </w:pPr>
      <w:r w:rsidRPr="00397495">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6"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397495" w:rsidRDefault="00BB4D65" w:rsidP="00C630E4">
      <w:pPr>
        <w:jc w:val="center"/>
        <w:rPr>
          <w:rFonts w:ascii="Times New Roman" w:eastAsia="Times New Roman" w:hAnsi="Times New Roman" w:cs="Times New Roman"/>
          <w:sz w:val="28"/>
          <w:szCs w:val="28"/>
        </w:rPr>
      </w:pPr>
    </w:p>
    <w:p w:rsidR="00C630E4" w:rsidRPr="00397495" w:rsidRDefault="00C630E4" w:rsidP="00C633A7">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D70FEB" w:rsidRPr="00397495" w:rsidRDefault="00D70FEB" w:rsidP="00C633A7">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916828" w:rsidRPr="007A5944" w:rsidRDefault="00916828" w:rsidP="00916828">
      <w:pPr>
        <w:spacing w:line="360" w:lineRule="auto"/>
        <w:jc w:val="center"/>
        <w:outlineLvl w:val="1"/>
        <w:rPr>
          <w:rFonts w:ascii="Times New Roman" w:hAnsi="Times New Roman" w:cs="Times New Roman"/>
          <w:b/>
          <w:sz w:val="28"/>
          <w:szCs w:val="28"/>
        </w:rPr>
      </w:pPr>
      <w:r w:rsidRPr="007A5944">
        <w:rPr>
          <w:rFonts w:ascii="Times New Roman" w:hAnsi="Times New Roman" w:cs="Times New Roman"/>
          <w:b/>
          <w:sz w:val="28"/>
          <w:szCs w:val="28"/>
        </w:rPr>
        <w:t>МЕТОДИЧЕСКИЕ УКАЗАНИЯ ОБРАЗОВАТЕЛЬНОЙ ПРОГРАММЫ В ФОРМЕ ПРАКТИЧЕСКОЙ ПОДГОТОВКИ ПРИ РЕАЛИЗАЦИИ УЧЕБНОЙ ПРАКТИКИ</w:t>
      </w:r>
    </w:p>
    <w:p w:rsidR="00D70FEB" w:rsidRPr="00397495" w:rsidRDefault="00D70FEB" w:rsidP="00C633A7">
      <w:pPr>
        <w:widowControl w:val="0"/>
        <w:suppressAutoHyphens/>
        <w:autoSpaceDE w:val="0"/>
        <w:spacing w:after="0" w:line="360" w:lineRule="auto"/>
        <w:ind w:left="567"/>
        <w:jc w:val="center"/>
        <w:rPr>
          <w:rFonts w:ascii="Times New Roman" w:eastAsia="Times New Roman" w:hAnsi="Times New Roman" w:cs="Times New Roman"/>
          <w:sz w:val="28"/>
          <w:szCs w:val="28"/>
        </w:rPr>
      </w:pPr>
      <w:r w:rsidRPr="00397495">
        <w:rPr>
          <w:rFonts w:ascii="Times New Roman" w:eastAsia="Times New Roman" w:hAnsi="Times New Roman" w:cs="Times New Roman"/>
          <w:sz w:val="28"/>
          <w:szCs w:val="28"/>
        </w:rPr>
        <w:t xml:space="preserve">Вид практики: </w:t>
      </w:r>
      <w:r w:rsidRPr="002A6BB6">
        <w:rPr>
          <w:rFonts w:ascii="Times New Roman" w:eastAsia="Times New Roman" w:hAnsi="Times New Roman" w:cs="Times New Roman"/>
          <w:b/>
          <w:sz w:val="28"/>
          <w:szCs w:val="28"/>
        </w:rPr>
        <w:t>Учебная  практика</w:t>
      </w:r>
    </w:p>
    <w:p w:rsidR="00D70FEB" w:rsidRPr="00397495" w:rsidRDefault="00D70FEB" w:rsidP="00C633A7">
      <w:pPr>
        <w:widowControl w:val="0"/>
        <w:suppressAutoHyphens/>
        <w:autoSpaceDE w:val="0"/>
        <w:spacing w:after="0" w:line="360" w:lineRule="auto"/>
        <w:ind w:left="567"/>
        <w:jc w:val="center"/>
        <w:rPr>
          <w:rFonts w:ascii="Times New Roman" w:eastAsia="Times New Roman" w:hAnsi="Times New Roman" w:cs="Times New Roman"/>
          <w:spacing w:val="-11"/>
          <w:sz w:val="28"/>
          <w:szCs w:val="28"/>
        </w:rPr>
      </w:pPr>
      <w:r w:rsidRPr="00397495">
        <w:rPr>
          <w:rFonts w:ascii="Times New Roman" w:eastAsia="Times New Roman" w:hAnsi="Times New Roman" w:cs="Times New Roman"/>
          <w:sz w:val="28"/>
          <w:szCs w:val="28"/>
        </w:rPr>
        <w:t xml:space="preserve">Тип практики: </w:t>
      </w:r>
      <w:r w:rsidRPr="002A6BB6">
        <w:rPr>
          <w:rFonts w:ascii="Times New Roman" w:eastAsia="Times New Roman" w:hAnsi="Times New Roman" w:cs="Times New Roman"/>
          <w:b/>
          <w:sz w:val="28"/>
          <w:szCs w:val="28"/>
        </w:rPr>
        <w:t>Практика по получению первичных профессиональных умений и навыков</w:t>
      </w:r>
    </w:p>
    <w:p w:rsidR="00116460" w:rsidRDefault="00116460" w:rsidP="00C633A7">
      <w:pPr>
        <w:widowControl w:val="0"/>
        <w:suppressAutoHyphens/>
        <w:autoSpaceDE w:val="0"/>
        <w:spacing w:after="0" w:line="360" w:lineRule="auto"/>
        <w:ind w:left="567"/>
        <w:jc w:val="center"/>
        <w:rPr>
          <w:rFonts w:ascii="Times New Roman" w:eastAsia="Times New Roman" w:hAnsi="Times New Roman" w:cs="Times New Roman"/>
          <w:sz w:val="28"/>
          <w:szCs w:val="28"/>
        </w:rPr>
      </w:pPr>
    </w:p>
    <w:p w:rsidR="00116460" w:rsidRDefault="00D70FEB" w:rsidP="00C633A7">
      <w:pPr>
        <w:widowControl w:val="0"/>
        <w:suppressAutoHyphens/>
        <w:autoSpaceDE w:val="0"/>
        <w:spacing w:after="0" w:line="360" w:lineRule="auto"/>
        <w:ind w:left="567"/>
        <w:jc w:val="center"/>
        <w:rPr>
          <w:rFonts w:ascii="Times New Roman" w:eastAsia="Times New Roman" w:hAnsi="Times New Roman" w:cs="Times New Roman"/>
          <w:sz w:val="28"/>
          <w:szCs w:val="28"/>
        </w:rPr>
      </w:pPr>
      <w:r w:rsidRPr="00397495">
        <w:rPr>
          <w:rFonts w:ascii="Times New Roman" w:eastAsia="Times New Roman" w:hAnsi="Times New Roman" w:cs="Times New Roman"/>
          <w:sz w:val="28"/>
          <w:szCs w:val="28"/>
        </w:rPr>
        <w:t xml:space="preserve">Направление подготовки: </w:t>
      </w:r>
      <w:r w:rsidRPr="002A6BB6">
        <w:rPr>
          <w:rFonts w:ascii="Times New Roman" w:eastAsia="Times New Roman" w:hAnsi="Times New Roman" w:cs="Times New Roman"/>
          <w:b/>
          <w:sz w:val="28"/>
          <w:szCs w:val="28"/>
        </w:rPr>
        <w:t>38.04.08 Финансы и кредит</w:t>
      </w:r>
      <w:r w:rsidRPr="00397495">
        <w:rPr>
          <w:rFonts w:ascii="Times New Roman" w:eastAsia="Times New Roman" w:hAnsi="Times New Roman" w:cs="Times New Roman"/>
          <w:sz w:val="28"/>
          <w:szCs w:val="28"/>
        </w:rPr>
        <w:t xml:space="preserve"> </w:t>
      </w:r>
    </w:p>
    <w:p w:rsidR="00116460" w:rsidRDefault="00D70FEB" w:rsidP="00C633A7">
      <w:pPr>
        <w:widowControl w:val="0"/>
        <w:suppressAutoHyphens/>
        <w:autoSpaceDE w:val="0"/>
        <w:spacing w:after="0" w:line="360" w:lineRule="auto"/>
        <w:ind w:left="567"/>
        <w:jc w:val="center"/>
        <w:rPr>
          <w:rFonts w:ascii="Times New Roman" w:eastAsia="Times New Roman" w:hAnsi="Times New Roman" w:cs="Times New Roman"/>
          <w:sz w:val="28"/>
          <w:szCs w:val="28"/>
        </w:rPr>
      </w:pPr>
      <w:r w:rsidRPr="00397495">
        <w:rPr>
          <w:rFonts w:ascii="Times New Roman" w:eastAsia="Times New Roman" w:hAnsi="Times New Roman" w:cs="Times New Roman"/>
          <w:sz w:val="28"/>
          <w:szCs w:val="28"/>
        </w:rPr>
        <w:t>(уровень магистратуры)</w:t>
      </w:r>
      <w:r w:rsidRPr="00397495">
        <w:rPr>
          <w:rFonts w:ascii="Times New Roman" w:eastAsia="Times New Roman" w:hAnsi="Times New Roman" w:cs="Times New Roman"/>
          <w:sz w:val="28"/>
          <w:szCs w:val="28"/>
        </w:rPr>
        <w:cr/>
      </w:r>
    </w:p>
    <w:p w:rsidR="00D70FEB" w:rsidRPr="00397495" w:rsidRDefault="00D70FEB" w:rsidP="00C633A7">
      <w:pPr>
        <w:widowControl w:val="0"/>
        <w:suppressAutoHyphens/>
        <w:autoSpaceDE w:val="0"/>
        <w:spacing w:after="0" w:line="360" w:lineRule="auto"/>
        <w:ind w:left="567"/>
        <w:jc w:val="center"/>
        <w:rPr>
          <w:rFonts w:ascii="Times New Roman" w:eastAsia="Times New Roman" w:hAnsi="Times New Roman" w:cs="Times New Roman"/>
          <w:sz w:val="28"/>
          <w:szCs w:val="28"/>
        </w:rPr>
      </w:pPr>
      <w:r w:rsidRPr="00397495">
        <w:rPr>
          <w:rFonts w:ascii="Times New Roman" w:eastAsia="Times New Roman" w:hAnsi="Times New Roman" w:cs="Times New Roman"/>
          <w:sz w:val="28"/>
          <w:szCs w:val="28"/>
        </w:rPr>
        <w:t xml:space="preserve">Направленность (профиль) программы </w:t>
      </w:r>
      <w:r w:rsidRPr="002A6BB6">
        <w:rPr>
          <w:rFonts w:ascii="Times New Roman" w:eastAsia="Times New Roman" w:hAnsi="Times New Roman" w:cs="Times New Roman"/>
          <w:b/>
          <w:sz w:val="28"/>
          <w:szCs w:val="28"/>
        </w:rPr>
        <w:t>«Финансовый анализ, учет и аудит»</w:t>
      </w:r>
    </w:p>
    <w:p w:rsidR="00D70FEB" w:rsidRPr="00397495" w:rsidRDefault="00D70FEB" w:rsidP="00D70FEB">
      <w:pPr>
        <w:widowControl w:val="0"/>
        <w:suppressAutoHyphens/>
        <w:autoSpaceDE w:val="0"/>
        <w:spacing w:after="0" w:line="240" w:lineRule="auto"/>
        <w:ind w:left="567"/>
        <w:jc w:val="both"/>
        <w:rPr>
          <w:rFonts w:ascii="Times New Roman" w:eastAsia="Times New Roman" w:hAnsi="Times New Roman" w:cs="Times New Roman"/>
          <w:sz w:val="28"/>
          <w:szCs w:val="28"/>
        </w:rPr>
      </w:pPr>
    </w:p>
    <w:p w:rsidR="00C630E4" w:rsidRPr="00397495" w:rsidRDefault="00C630E4" w:rsidP="00E135A9">
      <w:pPr>
        <w:spacing w:after="0" w:line="288" w:lineRule="auto"/>
        <w:ind w:firstLine="567"/>
        <w:jc w:val="center"/>
        <w:rPr>
          <w:rFonts w:ascii="Times New Roman" w:eastAsia="Times New Roman" w:hAnsi="Times New Roman" w:cs="Times New Roman"/>
          <w:sz w:val="24"/>
          <w:szCs w:val="24"/>
        </w:rPr>
      </w:pPr>
    </w:p>
    <w:p w:rsidR="00BB4D65" w:rsidRPr="00397495" w:rsidRDefault="00BB4D65" w:rsidP="00E629D8">
      <w:pPr>
        <w:ind w:right="-330"/>
        <w:rPr>
          <w:rFonts w:ascii="Times New Roman" w:eastAsia="Times New Roman" w:hAnsi="Times New Roman" w:cs="Times New Roman"/>
          <w:sz w:val="28"/>
          <w:szCs w:val="28"/>
        </w:rPr>
      </w:pPr>
    </w:p>
    <w:p w:rsidR="00244550" w:rsidRPr="00397495" w:rsidRDefault="00244550" w:rsidP="00E629D8">
      <w:pPr>
        <w:ind w:right="-330"/>
        <w:rPr>
          <w:rFonts w:ascii="Times New Roman" w:eastAsia="Times New Roman" w:hAnsi="Times New Roman" w:cs="Times New Roman"/>
          <w:sz w:val="28"/>
          <w:szCs w:val="28"/>
        </w:rPr>
      </w:pPr>
    </w:p>
    <w:p w:rsidR="00244550" w:rsidRPr="00397495" w:rsidRDefault="00244550" w:rsidP="00E629D8">
      <w:pPr>
        <w:ind w:right="-330"/>
        <w:rPr>
          <w:rFonts w:ascii="Times New Roman" w:eastAsia="Times New Roman" w:hAnsi="Times New Roman" w:cs="Times New Roman"/>
          <w:sz w:val="28"/>
          <w:szCs w:val="28"/>
        </w:rPr>
      </w:pPr>
    </w:p>
    <w:p w:rsidR="00DF24A9" w:rsidRPr="00397495" w:rsidRDefault="00DF24A9" w:rsidP="00E629D8">
      <w:pPr>
        <w:ind w:right="-330"/>
        <w:rPr>
          <w:rFonts w:ascii="Times New Roman" w:eastAsia="Times New Roman" w:hAnsi="Times New Roman" w:cs="Times New Roman"/>
          <w:sz w:val="28"/>
          <w:szCs w:val="28"/>
        </w:rPr>
      </w:pPr>
    </w:p>
    <w:p w:rsidR="005A1922" w:rsidRPr="00397495" w:rsidRDefault="00795BAA" w:rsidP="00C630E4">
      <w:pPr>
        <w:ind w:right="-330" w:firstLine="15"/>
        <w:jc w:val="center"/>
        <w:rPr>
          <w:rFonts w:ascii="Times New Roman" w:eastAsia="Times New Roman" w:hAnsi="Times New Roman" w:cs="Times New Roman"/>
          <w:sz w:val="28"/>
          <w:szCs w:val="28"/>
        </w:rPr>
      </w:pPr>
      <w:r w:rsidRPr="00397495">
        <w:rPr>
          <w:rFonts w:ascii="Times New Roman" w:eastAsia="Times New Roman" w:hAnsi="Times New Roman" w:cs="Times New Roman"/>
          <w:sz w:val="28"/>
          <w:szCs w:val="28"/>
        </w:rPr>
        <w:t xml:space="preserve">Омск, </w:t>
      </w:r>
      <w:r w:rsidR="009E7329">
        <w:rPr>
          <w:rFonts w:ascii="Times New Roman" w:eastAsia="Times New Roman" w:hAnsi="Times New Roman" w:cs="Times New Roman"/>
          <w:sz w:val="28"/>
          <w:szCs w:val="28"/>
        </w:rPr>
        <w:t>202</w:t>
      </w:r>
      <w:r w:rsidR="00BB7098">
        <w:rPr>
          <w:rFonts w:ascii="Times New Roman" w:eastAsia="Times New Roman" w:hAnsi="Times New Roman" w:cs="Times New Roman"/>
          <w:sz w:val="28"/>
          <w:szCs w:val="28"/>
        </w:rPr>
        <w:t>2</w:t>
      </w:r>
    </w:p>
    <w:p w:rsidR="00E629D8" w:rsidRPr="00397495" w:rsidRDefault="005A1922" w:rsidP="002A6BB6">
      <w:pPr>
        <w:ind w:left="284"/>
        <w:rPr>
          <w:rFonts w:ascii="Times New Roman" w:hAnsi="Times New Roman" w:cs="Times New Roman"/>
          <w:sz w:val="28"/>
          <w:szCs w:val="28"/>
        </w:rPr>
      </w:pPr>
      <w:r w:rsidRPr="00397495">
        <w:rPr>
          <w:rFonts w:ascii="Times New Roman" w:eastAsia="Times New Roman" w:hAnsi="Times New Roman" w:cs="Times New Roman"/>
          <w:sz w:val="28"/>
          <w:szCs w:val="28"/>
        </w:rPr>
        <w:br w:type="page"/>
      </w:r>
      <w:r w:rsidR="00E629D8" w:rsidRPr="00397495">
        <w:rPr>
          <w:rFonts w:ascii="Times New Roman" w:hAnsi="Times New Roman" w:cs="Times New Roman"/>
          <w:sz w:val="28"/>
          <w:szCs w:val="28"/>
        </w:rPr>
        <w:lastRenderedPageBreak/>
        <w:t>Составитель:</w:t>
      </w:r>
    </w:p>
    <w:p w:rsidR="00E629D8" w:rsidRPr="00397495" w:rsidRDefault="00E629D8" w:rsidP="002A6BB6">
      <w:pPr>
        <w:pStyle w:val="af3"/>
        <w:spacing w:after="0"/>
        <w:ind w:left="284" w:firstLine="709"/>
        <w:jc w:val="both"/>
        <w:rPr>
          <w:rFonts w:ascii="Times New Roman" w:hAnsi="Times New Roman" w:cs="Times New Roman"/>
          <w:sz w:val="28"/>
          <w:szCs w:val="28"/>
        </w:rPr>
      </w:pPr>
      <w:r w:rsidRPr="00397495">
        <w:rPr>
          <w:rFonts w:ascii="Times New Roman" w:hAnsi="Times New Roman" w:cs="Times New Roman"/>
          <w:sz w:val="28"/>
          <w:szCs w:val="28"/>
        </w:rPr>
        <w:t xml:space="preserve">Доцент кафедры </w:t>
      </w:r>
      <w:r w:rsidR="009E7329">
        <w:rPr>
          <w:rFonts w:ascii="Times New Roman" w:hAnsi="Times New Roman" w:cs="Times New Roman"/>
          <w:sz w:val="28"/>
          <w:szCs w:val="28"/>
        </w:rPr>
        <w:t>экономики и управления персоналом</w:t>
      </w:r>
    </w:p>
    <w:p w:rsidR="00E629D8" w:rsidRPr="00397495" w:rsidRDefault="00E629D8" w:rsidP="002A6BB6">
      <w:pPr>
        <w:pStyle w:val="af3"/>
        <w:spacing w:after="0"/>
        <w:ind w:left="284" w:firstLine="709"/>
        <w:jc w:val="both"/>
        <w:rPr>
          <w:rFonts w:ascii="Times New Roman" w:hAnsi="Times New Roman" w:cs="Times New Roman"/>
          <w:sz w:val="28"/>
          <w:szCs w:val="28"/>
        </w:rPr>
      </w:pPr>
    </w:p>
    <w:p w:rsidR="00E629D8" w:rsidRPr="00397495" w:rsidRDefault="00E629D8" w:rsidP="002A6BB6">
      <w:pPr>
        <w:pStyle w:val="af3"/>
        <w:spacing w:after="0"/>
        <w:ind w:left="284" w:firstLine="709"/>
        <w:jc w:val="both"/>
        <w:rPr>
          <w:rFonts w:ascii="Times New Roman" w:hAnsi="Times New Roman" w:cs="Times New Roman"/>
          <w:sz w:val="28"/>
          <w:szCs w:val="28"/>
        </w:rPr>
      </w:pPr>
      <w:r w:rsidRPr="00397495">
        <w:rPr>
          <w:rFonts w:ascii="Times New Roman" w:hAnsi="Times New Roman" w:cs="Times New Roman"/>
          <w:sz w:val="28"/>
          <w:szCs w:val="28"/>
        </w:rPr>
        <w:t>к.</w:t>
      </w:r>
      <w:r w:rsidR="004D6087" w:rsidRPr="00397495">
        <w:rPr>
          <w:rFonts w:ascii="Times New Roman" w:hAnsi="Times New Roman" w:cs="Times New Roman"/>
          <w:sz w:val="28"/>
          <w:szCs w:val="28"/>
        </w:rPr>
        <w:t>э</w:t>
      </w:r>
      <w:r w:rsidRPr="00397495">
        <w:rPr>
          <w:rFonts w:ascii="Times New Roman" w:hAnsi="Times New Roman" w:cs="Times New Roman"/>
          <w:sz w:val="28"/>
          <w:szCs w:val="28"/>
        </w:rPr>
        <w:t xml:space="preserve">.н., доцент                                                          / </w:t>
      </w:r>
      <w:r w:rsidR="004D6087" w:rsidRPr="00397495">
        <w:rPr>
          <w:rFonts w:ascii="Times New Roman" w:hAnsi="Times New Roman" w:cs="Times New Roman"/>
          <w:sz w:val="28"/>
          <w:szCs w:val="28"/>
        </w:rPr>
        <w:t>Н.Е.Алексеев</w:t>
      </w:r>
      <w:r w:rsidRPr="00397495">
        <w:rPr>
          <w:rFonts w:ascii="Times New Roman" w:hAnsi="Times New Roman" w:cs="Times New Roman"/>
          <w:sz w:val="28"/>
          <w:szCs w:val="28"/>
        </w:rPr>
        <w:t xml:space="preserve"> / </w:t>
      </w:r>
    </w:p>
    <w:p w:rsidR="00E629D8" w:rsidRPr="00397495" w:rsidRDefault="00E629D8" w:rsidP="002A6BB6">
      <w:pPr>
        <w:pStyle w:val="af3"/>
        <w:spacing w:after="0"/>
        <w:ind w:left="284" w:firstLine="709"/>
        <w:jc w:val="both"/>
        <w:rPr>
          <w:rFonts w:ascii="Times New Roman" w:hAnsi="Times New Roman" w:cs="Times New Roman"/>
          <w:sz w:val="28"/>
          <w:szCs w:val="28"/>
        </w:rPr>
      </w:pPr>
      <w:r w:rsidRPr="00397495">
        <w:rPr>
          <w:rFonts w:ascii="Times New Roman" w:hAnsi="Times New Roman" w:cs="Times New Roman"/>
          <w:sz w:val="28"/>
          <w:szCs w:val="28"/>
        </w:rPr>
        <w:t xml:space="preserve">       </w:t>
      </w:r>
    </w:p>
    <w:p w:rsidR="00E629D8" w:rsidRPr="00397495" w:rsidRDefault="00E629D8" w:rsidP="002A6BB6">
      <w:pPr>
        <w:pStyle w:val="af3"/>
        <w:spacing w:after="0"/>
        <w:ind w:left="284" w:firstLine="709"/>
        <w:jc w:val="both"/>
        <w:rPr>
          <w:rFonts w:ascii="Times New Roman" w:hAnsi="Times New Roman" w:cs="Times New Roman"/>
          <w:sz w:val="28"/>
          <w:szCs w:val="28"/>
        </w:rPr>
      </w:pPr>
      <w:r w:rsidRPr="00397495">
        <w:rPr>
          <w:rFonts w:ascii="Times New Roman" w:hAnsi="Times New Roman" w:cs="Times New Roman"/>
          <w:sz w:val="28"/>
          <w:szCs w:val="28"/>
        </w:rPr>
        <w:t xml:space="preserve">Рекомендованы решением кафедры </w:t>
      </w:r>
      <w:r w:rsidR="009E7329">
        <w:rPr>
          <w:rFonts w:ascii="Times New Roman" w:hAnsi="Times New Roman" w:cs="Times New Roman"/>
          <w:sz w:val="28"/>
          <w:szCs w:val="28"/>
        </w:rPr>
        <w:t>экономики и управления персоналом</w:t>
      </w:r>
    </w:p>
    <w:p w:rsidR="00E629D8" w:rsidRPr="00397495" w:rsidRDefault="00E629D8" w:rsidP="002A6BB6">
      <w:pPr>
        <w:pStyle w:val="af3"/>
        <w:spacing w:after="0"/>
        <w:ind w:left="284" w:firstLine="709"/>
        <w:jc w:val="both"/>
        <w:rPr>
          <w:rFonts w:ascii="Times New Roman" w:hAnsi="Times New Roman" w:cs="Times New Roman"/>
          <w:sz w:val="28"/>
          <w:szCs w:val="28"/>
        </w:rPr>
      </w:pPr>
    </w:p>
    <w:p w:rsidR="00E629D8" w:rsidRPr="00F250D6" w:rsidRDefault="009E7329" w:rsidP="00F250D6">
      <w:pPr>
        <w:ind w:left="285" w:firstLine="708"/>
        <w:jc w:val="both"/>
        <w:rPr>
          <w:rFonts w:ascii="Times New Roman" w:hAnsi="Times New Roman" w:cs="Times New Roman"/>
          <w:spacing w:val="-3"/>
          <w:sz w:val="28"/>
          <w:szCs w:val="28"/>
          <w:lang w:eastAsia="en-US"/>
        </w:rPr>
      </w:pPr>
      <w:r>
        <w:rPr>
          <w:rFonts w:ascii="Times New Roman" w:hAnsi="Times New Roman" w:cs="Times New Roman"/>
          <w:spacing w:val="-3"/>
          <w:sz w:val="28"/>
          <w:szCs w:val="28"/>
          <w:lang w:eastAsia="en-US"/>
        </w:rPr>
        <w:t>Протокол от 2</w:t>
      </w:r>
      <w:r w:rsidR="00BB7098">
        <w:rPr>
          <w:rFonts w:ascii="Times New Roman" w:hAnsi="Times New Roman" w:cs="Times New Roman"/>
          <w:spacing w:val="-3"/>
          <w:sz w:val="28"/>
          <w:szCs w:val="28"/>
          <w:lang w:eastAsia="en-US"/>
        </w:rPr>
        <w:t>5</w:t>
      </w:r>
      <w:r>
        <w:rPr>
          <w:rFonts w:ascii="Times New Roman" w:hAnsi="Times New Roman" w:cs="Times New Roman"/>
          <w:spacing w:val="-3"/>
          <w:sz w:val="28"/>
          <w:szCs w:val="28"/>
          <w:lang w:eastAsia="en-US"/>
        </w:rPr>
        <w:t xml:space="preserve"> марта 202</w:t>
      </w:r>
      <w:r w:rsidR="00BB7098">
        <w:rPr>
          <w:rFonts w:ascii="Times New Roman" w:hAnsi="Times New Roman" w:cs="Times New Roman"/>
          <w:spacing w:val="-3"/>
          <w:sz w:val="28"/>
          <w:szCs w:val="28"/>
          <w:lang w:eastAsia="en-US"/>
        </w:rPr>
        <w:t xml:space="preserve">2 </w:t>
      </w:r>
      <w:r w:rsidR="00F250D6" w:rsidRPr="00F250D6">
        <w:rPr>
          <w:rFonts w:ascii="Times New Roman" w:hAnsi="Times New Roman" w:cs="Times New Roman"/>
          <w:spacing w:val="-3"/>
          <w:sz w:val="28"/>
          <w:szCs w:val="28"/>
          <w:lang w:eastAsia="en-US"/>
        </w:rPr>
        <w:t xml:space="preserve">г. № </w:t>
      </w:r>
      <w:r>
        <w:rPr>
          <w:rFonts w:ascii="Times New Roman" w:hAnsi="Times New Roman" w:cs="Times New Roman"/>
          <w:spacing w:val="-3"/>
          <w:sz w:val="28"/>
          <w:szCs w:val="28"/>
          <w:lang w:eastAsia="en-US"/>
        </w:rPr>
        <w:t>8</w:t>
      </w:r>
    </w:p>
    <w:p w:rsidR="00E629D8" w:rsidRPr="00397495" w:rsidRDefault="00E629D8" w:rsidP="002A6BB6">
      <w:pPr>
        <w:pStyle w:val="af3"/>
        <w:spacing w:after="0"/>
        <w:ind w:left="284" w:firstLine="709"/>
        <w:jc w:val="both"/>
        <w:rPr>
          <w:rFonts w:ascii="Times New Roman" w:hAnsi="Times New Roman" w:cs="Times New Roman"/>
          <w:sz w:val="28"/>
          <w:szCs w:val="28"/>
        </w:rPr>
      </w:pPr>
    </w:p>
    <w:p w:rsidR="00E629D8" w:rsidRPr="00397495" w:rsidRDefault="009E7329" w:rsidP="002A6BB6">
      <w:pPr>
        <w:pStyle w:val="af3"/>
        <w:spacing w:after="0"/>
        <w:ind w:left="284" w:firstLine="709"/>
        <w:jc w:val="both"/>
        <w:rPr>
          <w:rFonts w:ascii="Times New Roman" w:hAnsi="Times New Roman" w:cs="Times New Roman"/>
          <w:sz w:val="28"/>
          <w:szCs w:val="28"/>
        </w:rPr>
      </w:pPr>
      <w:r>
        <w:rPr>
          <w:rFonts w:ascii="Times New Roman" w:hAnsi="Times New Roman" w:cs="Times New Roman"/>
          <w:sz w:val="28"/>
          <w:szCs w:val="28"/>
        </w:rPr>
        <w:t>Зав. кафедрой,  к</w:t>
      </w:r>
      <w:r w:rsidR="00E629D8" w:rsidRPr="00397495">
        <w:rPr>
          <w:rFonts w:ascii="Times New Roman" w:hAnsi="Times New Roman" w:cs="Times New Roman"/>
          <w:sz w:val="28"/>
          <w:szCs w:val="28"/>
        </w:rPr>
        <w:t xml:space="preserve">.э.н., </w:t>
      </w:r>
      <w:r w:rsidR="00D81109">
        <w:rPr>
          <w:rFonts w:ascii="Times New Roman" w:hAnsi="Times New Roman" w:cs="Times New Roman"/>
          <w:sz w:val="28"/>
          <w:szCs w:val="28"/>
        </w:rPr>
        <w:t>доцент</w:t>
      </w:r>
      <w:r w:rsidR="00E629D8" w:rsidRPr="00397495">
        <w:rPr>
          <w:rFonts w:ascii="Times New Roman" w:hAnsi="Times New Roman" w:cs="Times New Roman"/>
          <w:sz w:val="28"/>
          <w:szCs w:val="28"/>
        </w:rPr>
        <w:t xml:space="preserve">              </w:t>
      </w:r>
      <w:r>
        <w:rPr>
          <w:rFonts w:ascii="Times New Roman" w:hAnsi="Times New Roman" w:cs="Times New Roman"/>
          <w:sz w:val="28"/>
          <w:szCs w:val="28"/>
        </w:rPr>
        <w:t xml:space="preserve">             </w:t>
      </w:r>
      <w:r w:rsidR="00E629D8" w:rsidRPr="00397495">
        <w:rPr>
          <w:rFonts w:ascii="Times New Roman" w:hAnsi="Times New Roman" w:cs="Times New Roman"/>
          <w:sz w:val="28"/>
          <w:szCs w:val="28"/>
        </w:rPr>
        <w:t>/</w:t>
      </w:r>
      <w:r>
        <w:rPr>
          <w:rFonts w:ascii="Times New Roman" w:hAnsi="Times New Roman" w:cs="Times New Roman"/>
          <w:sz w:val="28"/>
          <w:szCs w:val="28"/>
        </w:rPr>
        <w:t>С.М.Ильченко</w:t>
      </w:r>
      <w:r w:rsidR="00E629D8" w:rsidRPr="00397495">
        <w:rPr>
          <w:rFonts w:ascii="Times New Roman" w:hAnsi="Times New Roman" w:cs="Times New Roman"/>
          <w:sz w:val="28"/>
          <w:szCs w:val="28"/>
        </w:rPr>
        <w:t xml:space="preserve">/ </w:t>
      </w:r>
    </w:p>
    <w:p w:rsidR="00E629D8" w:rsidRPr="00397495" w:rsidRDefault="00E629D8" w:rsidP="002A6BB6">
      <w:pPr>
        <w:pStyle w:val="af3"/>
        <w:spacing w:after="0"/>
        <w:ind w:left="284" w:firstLine="709"/>
        <w:jc w:val="both"/>
        <w:rPr>
          <w:rFonts w:ascii="Times New Roman" w:hAnsi="Times New Roman" w:cs="Times New Roman"/>
          <w:sz w:val="28"/>
          <w:szCs w:val="28"/>
        </w:rPr>
      </w:pPr>
    </w:p>
    <w:p w:rsidR="000C6E15" w:rsidRPr="00397495" w:rsidRDefault="00E629D8" w:rsidP="002A6BB6">
      <w:pPr>
        <w:pStyle w:val="af3"/>
        <w:spacing w:after="0"/>
        <w:ind w:left="284" w:firstLine="709"/>
        <w:jc w:val="both"/>
        <w:rPr>
          <w:rFonts w:ascii="Times New Roman" w:eastAsia="Times New Roman" w:hAnsi="Times New Roman" w:cs="Times New Roman"/>
          <w:sz w:val="28"/>
          <w:szCs w:val="28"/>
        </w:rPr>
      </w:pPr>
      <w:r w:rsidRPr="00397495">
        <w:rPr>
          <w:rFonts w:ascii="Times New Roman" w:hAnsi="Times New Roman" w:cs="Times New Roman"/>
          <w:sz w:val="28"/>
          <w:szCs w:val="28"/>
        </w:rPr>
        <w:t>Методические указания предназначены для студентов Омской гуманитарной академии, обучающихся по направлению</w:t>
      </w:r>
      <w:r w:rsidR="005370A6" w:rsidRPr="00397495">
        <w:rPr>
          <w:rFonts w:ascii="Times New Roman" w:hAnsi="Times New Roman" w:cs="Times New Roman"/>
          <w:sz w:val="28"/>
          <w:szCs w:val="28"/>
        </w:rPr>
        <w:t xml:space="preserve"> подготовки</w:t>
      </w:r>
      <w:r w:rsidRPr="00397495">
        <w:rPr>
          <w:rFonts w:ascii="Times New Roman" w:hAnsi="Times New Roman" w:cs="Times New Roman"/>
          <w:sz w:val="28"/>
          <w:szCs w:val="28"/>
        </w:rPr>
        <w:t xml:space="preserve"> </w:t>
      </w:r>
      <w:r w:rsidR="005A1922" w:rsidRPr="00397495">
        <w:rPr>
          <w:rFonts w:ascii="Times New Roman" w:hAnsi="Times New Roman" w:cs="Times New Roman"/>
          <w:sz w:val="28"/>
          <w:szCs w:val="28"/>
        </w:rPr>
        <w:t xml:space="preserve">магистратуры </w:t>
      </w:r>
      <w:r w:rsidR="005370A6" w:rsidRPr="00397495">
        <w:rPr>
          <w:rFonts w:ascii="Times New Roman" w:hAnsi="Times New Roman" w:cs="Times New Roman"/>
          <w:sz w:val="28"/>
          <w:szCs w:val="28"/>
        </w:rPr>
        <w:t>«</w:t>
      </w:r>
      <w:r w:rsidR="00DF24A9" w:rsidRPr="00397495">
        <w:rPr>
          <w:rFonts w:ascii="Times New Roman" w:hAnsi="Times New Roman" w:cs="Times New Roman"/>
          <w:sz w:val="28"/>
          <w:szCs w:val="28"/>
        </w:rPr>
        <w:t>Финансы и кредит</w:t>
      </w:r>
      <w:r w:rsidR="005370A6" w:rsidRPr="00397495">
        <w:rPr>
          <w:rFonts w:ascii="Times New Roman" w:hAnsi="Times New Roman" w:cs="Times New Roman"/>
          <w:sz w:val="28"/>
          <w:szCs w:val="28"/>
        </w:rPr>
        <w:t>»</w:t>
      </w:r>
      <w:r w:rsidR="009F0315" w:rsidRPr="00397495">
        <w:rPr>
          <w:rFonts w:ascii="Times New Roman" w:eastAsia="Times New Roman" w:hAnsi="Times New Roman" w:cs="Times New Roman"/>
          <w:sz w:val="28"/>
          <w:szCs w:val="28"/>
        </w:rPr>
        <w:t>.</w:t>
      </w:r>
    </w:p>
    <w:p w:rsidR="00795BAA" w:rsidRPr="00397495" w:rsidRDefault="00795BAA" w:rsidP="00795BAA">
      <w:pPr>
        <w:pageBreakBefore/>
        <w:ind w:left="540"/>
        <w:jc w:val="center"/>
        <w:rPr>
          <w:rFonts w:ascii="Times New Roman" w:hAnsi="Times New Roman" w:cs="Times New Roman"/>
          <w:b/>
          <w:bCs/>
          <w:sz w:val="28"/>
          <w:szCs w:val="28"/>
        </w:rPr>
      </w:pPr>
      <w:r w:rsidRPr="00397495">
        <w:rPr>
          <w:rFonts w:ascii="Times New Roman" w:hAnsi="Times New Roman" w:cs="Times New Roman"/>
          <w:b/>
          <w:bCs/>
          <w:sz w:val="28"/>
          <w:szCs w:val="28"/>
        </w:rPr>
        <w:lastRenderedPageBreak/>
        <w:t>СОДЕРЖАНИЕ</w:t>
      </w:r>
    </w:p>
    <w:p w:rsidR="00C630E4" w:rsidRPr="00397495" w:rsidRDefault="00C630E4" w:rsidP="00C630E4">
      <w:pPr>
        <w:pStyle w:val="a5"/>
        <w:ind w:right="-330" w:firstLine="15"/>
        <w:jc w:val="both"/>
        <w:rPr>
          <w:rFonts w:ascii="Times New Roman" w:eastAsia="Times New Roman" w:hAnsi="Times New Roman" w:cs="Times New Roman"/>
        </w:rPr>
      </w:pPr>
    </w:p>
    <w:p w:rsidR="00916828" w:rsidRPr="007A5944" w:rsidRDefault="00916828" w:rsidP="00916828">
      <w:pPr>
        <w:spacing w:after="0" w:line="240" w:lineRule="auto"/>
        <w:jc w:val="both"/>
        <w:rPr>
          <w:rFonts w:ascii="Times New Roman" w:eastAsia="Times New Roman" w:hAnsi="Times New Roman" w:cs="Times New Roman"/>
          <w:sz w:val="24"/>
          <w:szCs w:val="24"/>
        </w:rPr>
      </w:pPr>
      <w:r w:rsidRPr="007A5944">
        <w:rPr>
          <w:rFonts w:ascii="Times New Roman" w:hAnsi="Times New Roman" w:cs="Times New Roman"/>
          <w:sz w:val="24"/>
          <w:szCs w:val="24"/>
        </w:rPr>
        <w:t>1. Общие положения</w:t>
      </w:r>
    </w:p>
    <w:p w:rsidR="00916828" w:rsidRPr="007A5944" w:rsidRDefault="00916828" w:rsidP="00916828">
      <w:pPr>
        <w:spacing w:after="0" w:line="240" w:lineRule="auto"/>
        <w:jc w:val="both"/>
        <w:rPr>
          <w:rFonts w:ascii="Times New Roman" w:hAnsi="Times New Roman" w:cs="Times New Roman"/>
          <w:sz w:val="24"/>
          <w:szCs w:val="24"/>
        </w:rPr>
      </w:pPr>
      <w:r w:rsidRPr="007A5944">
        <w:rPr>
          <w:rFonts w:ascii="Times New Roman" w:hAnsi="Times New Roman" w:cs="Times New Roman"/>
          <w:sz w:val="24"/>
          <w:szCs w:val="24"/>
        </w:rPr>
        <w:t xml:space="preserve">2. </w:t>
      </w:r>
      <w:r w:rsidRPr="007A5944">
        <w:rPr>
          <w:rStyle w:val="fontstyle01"/>
          <w:rFonts w:ascii="Times New Roman" w:hAnsi="Times New Roman" w:cs="Times New Roman"/>
        </w:rPr>
        <w:t xml:space="preserve">Цели и задачи </w:t>
      </w:r>
      <w:r w:rsidRPr="007A5944">
        <w:rPr>
          <w:rFonts w:ascii="Times New Roman" w:hAnsi="Times New Roman" w:cs="Times New Roman"/>
          <w:sz w:val="24"/>
          <w:szCs w:val="24"/>
        </w:rPr>
        <w:t>практической подготовки в форме</w:t>
      </w:r>
      <w:r w:rsidRPr="007A5944">
        <w:rPr>
          <w:rStyle w:val="fontstyle01"/>
          <w:rFonts w:ascii="Times New Roman" w:hAnsi="Times New Roman" w:cs="Times New Roman"/>
        </w:rPr>
        <w:t xml:space="preserve"> учебной практики </w:t>
      </w:r>
      <w:r w:rsidRPr="007A5944">
        <w:rPr>
          <w:rFonts w:ascii="Times New Roman" w:hAnsi="Times New Roman" w:cs="Times New Roman"/>
          <w:sz w:val="24"/>
          <w:szCs w:val="24"/>
        </w:rPr>
        <w:t>(практика по получению первичных профессиональных умений и навыков)</w:t>
      </w:r>
    </w:p>
    <w:p w:rsidR="00916828" w:rsidRPr="007A5944" w:rsidRDefault="00916828" w:rsidP="00916828">
      <w:pPr>
        <w:spacing w:after="0" w:line="240" w:lineRule="auto"/>
        <w:jc w:val="both"/>
        <w:rPr>
          <w:rFonts w:ascii="Times New Roman" w:hAnsi="Times New Roman" w:cs="Times New Roman"/>
          <w:sz w:val="24"/>
          <w:szCs w:val="24"/>
        </w:rPr>
      </w:pPr>
      <w:r w:rsidRPr="007A5944">
        <w:rPr>
          <w:rStyle w:val="fontstyle01"/>
          <w:rFonts w:ascii="Times New Roman" w:hAnsi="Times New Roman" w:cs="Times New Roman"/>
        </w:rPr>
        <w:t xml:space="preserve">3. </w:t>
      </w:r>
      <w:r w:rsidRPr="007A5944">
        <w:rPr>
          <w:rFonts w:ascii="Times New Roman" w:hAnsi="Times New Roman" w:cs="Times New Roman"/>
          <w:bCs/>
        </w:rPr>
        <w:t xml:space="preserve">Формы и способы проведения </w:t>
      </w:r>
      <w:r w:rsidRPr="007A5944">
        <w:rPr>
          <w:rFonts w:ascii="Times New Roman" w:hAnsi="Times New Roman" w:cs="Times New Roman"/>
        </w:rPr>
        <w:t>практической подготовки в форме</w:t>
      </w:r>
      <w:r w:rsidRPr="007A5944">
        <w:rPr>
          <w:rFonts w:ascii="Times New Roman" w:hAnsi="Times New Roman" w:cs="Times New Roman"/>
          <w:bCs/>
        </w:rPr>
        <w:t xml:space="preserve"> </w:t>
      </w:r>
      <w:r w:rsidRPr="007A5944">
        <w:rPr>
          <w:rStyle w:val="fontstyle01"/>
          <w:rFonts w:ascii="Times New Roman" w:hAnsi="Times New Roman" w:cs="Times New Roman"/>
        </w:rPr>
        <w:t xml:space="preserve">учебной практики </w:t>
      </w:r>
      <w:r w:rsidRPr="007A5944">
        <w:rPr>
          <w:rFonts w:ascii="Times New Roman" w:hAnsi="Times New Roman" w:cs="Times New Roman"/>
          <w:sz w:val="24"/>
          <w:szCs w:val="24"/>
        </w:rPr>
        <w:t>(практика по получению первичных профессиональных умений и навыков)</w:t>
      </w:r>
    </w:p>
    <w:p w:rsidR="00916828" w:rsidRPr="007A5944" w:rsidRDefault="00916828" w:rsidP="00916828">
      <w:pPr>
        <w:spacing w:after="0" w:line="240" w:lineRule="auto"/>
        <w:jc w:val="both"/>
        <w:rPr>
          <w:rFonts w:ascii="Times New Roman" w:hAnsi="Times New Roman" w:cs="Times New Roman"/>
          <w:sz w:val="24"/>
          <w:szCs w:val="24"/>
        </w:rPr>
      </w:pPr>
      <w:r w:rsidRPr="007A5944">
        <w:rPr>
          <w:rStyle w:val="fontstyle01"/>
          <w:rFonts w:ascii="Times New Roman" w:hAnsi="Times New Roman" w:cs="Times New Roman"/>
        </w:rPr>
        <w:t>4.</w:t>
      </w:r>
      <w:r w:rsidRPr="007A5944">
        <w:rPr>
          <w:rFonts w:ascii="Times New Roman" w:hAnsi="Times New Roman" w:cs="Times New Roman"/>
          <w:sz w:val="24"/>
          <w:szCs w:val="24"/>
        </w:rPr>
        <w:t xml:space="preserve"> Организация практической подготовки в форме </w:t>
      </w:r>
      <w:r w:rsidRPr="007A5944">
        <w:rPr>
          <w:rStyle w:val="fontstyle01"/>
          <w:rFonts w:ascii="Times New Roman" w:hAnsi="Times New Roman" w:cs="Times New Roman"/>
        </w:rPr>
        <w:t xml:space="preserve">учебной практики </w:t>
      </w:r>
      <w:r w:rsidRPr="007A5944">
        <w:rPr>
          <w:rFonts w:ascii="Times New Roman" w:hAnsi="Times New Roman" w:cs="Times New Roman"/>
          <w:sz w:val="24"/>
          <w:szCs w:val="24"/>
        </w:rPr>
        <w:t>(практика по получению первичных профессиональных умений и навыков)</w:t>
      </w:r>
    </w:p>
    <w:p w:rsidR="00916828" w:rsidRPr="007A5944" w:rsidRDefault="00916828" w:rsidP="00916828">
      <w:pPr>
        <w:spacing w:after="0" w:line="240" w:lineRule="auto"/>
        <w:jc w:val="both"/>
        <w:rPr>
          <w:rFonts w:ascii="Times New Roman" w:hAnsi="Times New Roman" w:cs="Times New Roman"/>
          <w:sz w:val="24"/>
          <w:szCs w:val="24"/>
        </w:rPr>
      </w:pPr>
      <w:r w:rsidRPr="007A5944">
        <w:rPr>
          <w:rFonts w:ascii="Times New Roman" w:hAnsi="Times New Roman" w:cs="Times New Roman"/>
          <w:sz w:val="24"/>
          <w:szCs w:val="24"/>
        </w:rPr>
        <w:t xml:space="preserve">5. </w:t>
      </w:r>
      <w:bookmarkStart w:id="0" w:name="__RefHeading__44_12714206161"/>
      <w:bookmarkEnd w:id="0"/>
      <w:r w:rsidRPr="007A5944">
        <w:rPr>
          <w:rFonts w:ascii="Times New Roman" w:hAnsi="Times New Roman" w:cs="Times New Roman"/>
          <w:sz w:val="24"/>
          <w:szCs w:val="24"/>
        </w:rPr>
        <w:t xml:space="preserve">Содержание практической подготовки в форме </w:t>
      </w:r>
      <w:r w:rsidRPr="007A5944">
        <w:rPr>
          <w:rStyle w:val="fontstyle01"/>
          <w:rFonts w:ascii="Times New Roman" w:hAnsi="Times New Roman" w:cs="Times New Roman"/>
        </w:rPr>
        <w:t xml:space="preserve">учебной практики </w:t>
      </w:r>
      <w:r w:rsidRPr="007A5944">
        <w:rPr>
          <w:rFonts w:ascii="Times New Roman" w:hAnsi="Times New Roman" w:cs="Times New Roman"/>
          <w:sz w:val="24"/>
          <w:szCs w:val="24"/>
        </w:rPr>
        <w:t>(практика по получению первичных профессиональных умений и навыков)</w:t>
      </w:r>
    </w:p>
    <w:p w:rsidR="00916828" w:rsidRPr="007A5944" w:rsidRDefault="00916828" w:rsidP="00916828">
      <w:pPr>
        <w:spacing w:after="0" w:line="240" w:lineRule="auto"/>
        <w:jc w:val="both"/>
        <w:rPr>
          <w:rFonts w:ascii="Times New Roman" w:hAnsi="Times New Roman" w:cs="Times New Roman"/>
          <w:sz w:val="24"/>
          <w:szCs w:val="24"/>
        </w:rPr>
      </w:pPr>
      <w:r w:rsidRPr="007A5944">
        <w:rPr>
          <w:rFonts w:ascii="Times New Roman" w:hAnsi="Times New Roman" w:cs="Times New Roman"/>
          <w:iCs/>
          <w:sz w:val="24"/>
          <w:szCs w:val="24"/>
        </w:rPr>
        <w:t xml:space="preserve">6. </w:t>
      </w:r>
      <w:r w:rsidRPr="007A5944">
        <w:rPr>
          <w:rFonts w:ascii="Times New Roman" w:hAnsi="Times New Roman" w:cs="Times New Roman"/>
          <w:bCs/>
          <w:iCs/>
          <w:sz w:val="24"/>
          <w:szCs w:val="24"/>
        </w:rPr>
        <w:t xml:space="preserve">Структура отчета </w:t>
      </w:r>
      <w:r w:rsidRPr="007A5944">
        <w:rPr>
          <w:rFonts w:ascii="Times New Roman" w:hAnsi="Times New Roman" w:cs="Times New Roman"/>
          <w:sz w:val="24"/>
          <w:szCs w:val="24"/>
        </w:rPr>
        <w:t>практической подготовки в форме</w:t>
      </w:r>
      <w:r w:rsidRPr="007A5944">
        <w:rPr>
          <w:rFonts w:ascii="Times New Roman" w:hAnsi="Times New Roman" w:cs="Times New Roman"/>
          <w:bCs/>
          <w:iCs/>
          <w:sz w:val="24"/>
          <w:szCs w:val="24"/>
        </w:rPr>
        <w:t xml:space="preserve"> </w:t>
      </w:r>
      <w:r w:rsidRPr="007A5944">
        <w:rPr>
          <w:rStyle w:val="fontstyle01"/>
          <w:rFonts w:ascii="Times New Roman" w:hAnsi="Times New Roman" w:cs="Times New Roman"/>
        </w:rPr>
        <w:t xml:space="preserve">учебной практики </w:t>
      </w:r>
      <w:r w:rsidRPr="007A5944">
        <w:rPr>
          <w:rFonts w:ascii="Times New Roman" w:hAnsi="Times New Roman" w:cs="Times New Roman"/>
          <w:sz w:val="24"/>
          <w:szCs w:val="24"/>
        </w:rPr>
        <w:t>(практика по получению первичных профессиональных умений и навыков)</w:t>
      </w:r>
    </w:p>
    <w:p w:rsidR="00916828" w:rsidRPr="007A5944" w:rsidRDefault="00916828" w:rsidP="00916828">
      <w:pPr>
        <w:spacing w:after="0" w:line="240" w:lineRule="auto"/>
        <w:jc w:val="both"/>
        <w:rPr>
          <w:rFonts w:ascii="Times New Roman" w:hAnsi="Times New Roman" w:cs="Times New Roman"/>
          <w:sz w:val="24"/>
          <w:szCs w:val="24"/>
        </w:rPr>
      </w:pPr>
      <w:r w:rsidRPr="007A5944">
        <w:rPr>
          <w:rFonts w:ascii="Times New Roman" w:hAnsi="Times New Roman" w:cs="Times New Roman"/>
          <w:sz w:val="24"/>
          <w:szCs w:val="24"/>
        </w:rPr>
        <w:t xml:space="preserve">7. </w:t>
      </w:r>
      <w:r w:rsidRPr="007A5944">
        <w:rPr>
          <w:rFonts w:ascii="Times New Roman" w:hAnsi="Times New Roman" w:cs="Times New Roman"/>
          <w:bCs/>
          <w:iCs/>
          <w:sz w:val="24"/>
          <w:szCs w:val="24"/>
        </w:rPr>
        <w:t xml:space="preserve">Требования к оформлению отчета </w:t>
      </w:r>
      <w:r w:rsidRPr="007A5944">
        <w:rPr>
          <w:rFonts w:ascii="Times New Roman" w:hAnsi="Times New Roman" w:cs="Times New Roman"/>
          <w:sz w:val="24"/>
          <w:szCs w:val="24"/>
        </w:rPr>
        <w:t>практической подготовки в форме</w:t>
      </w:r>
      <w:r w:rsidRPr="007A5944">
        <w:rPr>
          <w:rFonts w:ascii="Times New Roman" w:hAnsi="Times New Roman" w:cs="Times New Roman"/>
          <w:bCs/>
          <w:sz w:val="24"/>
          <w:szCs w:val="24"/>
        </w:rPr>
        <w:t xml:space="preserve"> </w:t>
      </w:r>
      <w:r w:rsidRPr="007A5944">
        <w:rPr>
          <w:rFonts w:ascii="Times New Roman" w:hAnsi="Times New Roman" w:cs="Times New Roman"/>
          <w:sz w:val="24"/>
          <w:szCs w:val="24"/>
        </w:rPr>
        <w:t>учебной</w:t>
      </w:r>
      <w:r w:rsidRPr="007A5944">
        <w:rPr>
          <w:rStyle w:val="fontstyle01"/>
          <w:rFonts w:ascii="Times New Roman" w:hAnsi="Times New Roman" w:cs="Times New Roman"/>
        </w:rPr>
        <w:t xml:space="preserve"> практики </w:t>
      </w:r>
      <w:r w:rsidRPr="007A5944">
        <w:rPr>
          <w:rFonts w:ascii="Times New Roman" w:hAnsi="Times New Roman" w:cs="Times New Roman"/>
          <w:sz w:val="24"/>
          <w:szCs w:val="24"/>
        </w:rPr>
        <w:t>(практика по получению первичных профессиональных умений и навыков)</w:t>
      </w:r>
    </w:p>
    <w:p w:rsidR="00916828" w:rsidRPr="007A5944" w:rsidRDefault="00916828" w:rsidP="00916828">
      <w:pPr>
        <w:spacing w:after="0"/>
        <w:jc w:val="both"/>
        <w:rPr>
          <w:rFonts w:ascii="Times New Roman" w:eastAsia="Times New Roman" w:hAnsi="Times New Roman" w:cs="Times New Roman"/>
          <w:sz w:val="24"/>
          <w:szCs w:val="24"/>
        </w:rPr>
      </w:pPr>
      <w:r w:rsidRPr="007A5944">
        <w:rPr>
          <w:rFonts w:ascii="Times New Roman" w:hAnsi="Times New Roman" w:cs="Times New Roman"/>
          <w:sz w:val="24"/>
          <w:szCs w:val="24"/>
        </w:rPr>
        <w:t>Приложения</w:t>
      </w:r>
    </w:p>
    <w:p w:rsidR="00C630E4" w:rsidRPr="00397495" w:rsidRDefault="00C630E4" w:rsidP="00C630E4">
      <w:pPr>
        <w:ind w:right="-330" w:firstLine="15"/>
        <w:jc w:val="center"/>
        <w:rPr>
          <w:rFonts w:ascii="Times New Roman" w:eastAsia="Times New Roman" w:hAnsi="Times New Roman" w:cs="Times New Roman"/>
          <w:sz w:val="28"/>
          <w:szCs w:val="28"/>
        </w:rPr>
      </w:pPr>
    </w:p>
    <w:p w:rsidR="00C630E4" w:rsidRPr="00397495" w:rsidRDefault="00C630E4" w:rsidP="00C630E4">
      <w:pPr>
        <w:ind w:right="-330" w:firstLine="15"/>
        <w:jc w:val="center"/>
        <w:rPr>
          <w:rFonts w:ascii="Times New Roman" w:eastAsia="Times New Roman" w:hAnsi="Times New Roman" w:cs="Times New Roman"/>
          <w:sz w:val="28"/>
          <w:szCs w:val="28"/>
        </w:rPr>
      </w:pPr>
    </w:p>
    <w:p w:rsidR="00172C27" w:rsidRPr="00397495" w:rsidRDefault="00172C27">
      <w:pPr>
        <w:rPr>
          <w:rFonts w:ascii="Times New Roman" w:hAnsi="Times New Roman" w:cs="Times New Roman"/>
          <w:sz w:val="28"/>
          <w:szCs w:val="28"/>
        </w:rPr>
      </w:pPr>
    </w:p>
    <w:p w:rsidR="00F64742" w:rsidRPr="00397495" w:rsidRDefault="00F64742">
      <w:pPr>
        <w:rPr>
          <w:rFonts w:ascii="Times New Roman" w:hAnsi="Times New Roman" w:cs="Times New Roman"/>
          <w:sz w:val="28"/>
          <w:szCs w:val="28"/>
        </w:rPr>
      </w:pPr>
    </w:p>
    <w:p w:rsidR="00F64742" w:rsidRPr="00397495" w:rsidRDefault="00F64742">
      <w:pPr>
        <w:rPr>
          <w:rFonts w:ascii="Times New Roman" w:hAnsi="Times New Roman" w:cs="Times New Roman"/>
          <w:sz w:val="28"/>
          <w:szCs w:val="28"/>
        </w:rPr>
      </w:pPr>
    </w:p>
    <w:p w:rsidR="00F64742" w:rsidRPr="00397495" w:rsidRDefault="00F64742">
      <w:pPr>
        <w:rPr>
          <w:rFonts w:ascii="Times New Roman" w:hAnsi="Times New Roman" w:cs="Times New Roman"/>
          <w:sz w:val="28"/>
          <w:szCs w:val="28"/>
        </w:rPr>
      </w:pPr>
    </w:p>
    <w:p w:rsidR="00F64742" w:rsidRPr="00397495" w:rsidRDefault="00F64742">
      <w:pPr>
        <w:rPr>
          <w:rFonts w:ascii="Times New Roman" w:hAnsi="Times New Roman" w:cs="Times New Roman"/>
          <w:sz w:val="28"/>
          <w:szCs w:val="28"/>
        </w:rPr>
      </w:pPr>
    </w:p>
    <w:p w:rsidR="00F64742" w:rsidRPr="00397495" w:rsidRDefault="00F64742">
      <w:pPr>
        <w:rPr>
          <w:rFonts w:ascii="Times New Roman" w:hAnsi="Times New Roman" w:cs="Times New Roman"/>
          <w:sz w:val="28"/>
          <w:szCs w:val="28"/>
        </w:rPr>
      </w:pPr>
    </w:p>
    <w:p w:rsidR="00F64742" w:rsidRPr="00397495" w:rsidRDefault="00F64742">
      <w:pPr>
        <w:rPr>
          <w:rFonts w:ascii="Times New Roman" w:hAnsi="Times New Roman" w:cs="Times New Roman"/>
          <w:sz w:val="28"/>
          <w:szCs w:val="28"/>
        </w:rPr>
      </w:pPr>
    </w:p>
    <w:p w:rsidR="00F64742" w:rsidRPr="00397495" w:rsidRDefault="00F64742">
      <w:pPr>
        <w:rPr>
          <w:rFonts w:ascii="Times New Roman" w:hAnsi="Times New Roman" w:cs="Times New Roman"/>
          <w:sz w:val="28"/>
          <w:szCs w:val="28"/>
        </w:rPr>
      </w:pPr>
    </w:p>
    <w:p w:rsidR="00F64742" w:rsidRPr="00397495" w:rsidRDefault="00F64742">
      <w:pPr>
        <w:rPr>
          <w:rFonts w:ascii="Times New Roman" w:hAnsi="Times New Roman" w:cs="Times New Roman"/>
          <w:sz w:val="28"/>
          <w:szCs w:val="28"/>
        </w:rPr>
      </w:pPr>
    </w:p>
    <w:p w:rsidR="00F64742" w:rsidRPr="00397495" w:rsidRDefault="00F64742">
      <w:pPr>
        <w:rPr>
          <w:rFonts w:ascii="Times New Roman" w:hAnsi="Times New Roman" w:cs="Times New Roman"/>
          <w:sz w:val="28"/>
          <w:szCs w:val="28"/>
        </w:rPr>
      </w:pPr>
    </w:p>
    <w:p w:rsidR="00F64742" w:rsidRPr="00397495" w:rsidRDefault="00F64742">
      <w:pPr>
        <w:rPr>
          <w:rFonts w:ascii="Times New Roman" w:hAnsi="Times New Roman" w:cs="Times New Roman"/>
          <w:sz w:val="28"/>
          <w:szCs w:val="28"/>
        </w:rPr>
      </w:pPr>
    </w:p>
    <w:p w:rsidR="00F64742" w:rsidRPr="00397495" w:rsidRDefault="00F64742">
      <w:pPr>
        <w:rPr>
          <w:rFonts w:ascii="Times New Roman" w:hAnsi="Times New Roman" w:cs="Times New Roman"/>
          <w:sz w:val="28"/>
          <w:szCs w:val="28"/>
        </w:rPr>
      </w:pPr>
    </w:p>
    <w:p w:rsidR="00F64742" w:rsidRPr="00397495" w:rsidRDefault="00F64742">
      <w:pPr>
        <w:rPr>
          <w:rFonts w:ascii="Times New Roman" w:hAnsi="Times New Roman" w:cs="Times New Roman"/>
          <w:sz w:val="28"/>
          <w:szCs w:val="28"/>
        </w:rPr>
      </w:pPr>
    </w:p>
    <w:p w:rsidR="00F64742" w:rsidRPr="00397495" w:rsidRDefault="00F64742">
      <w:pPr>
        <w:rPr>
          <w:rFonts w:ascii="Times New Roman" w:hAnsi="Times New Roman" w:cs="Times New Roman"/>
          <w:sz w:val="28"/>
          <w:szCs w:val="28"/>
        </w:rPr>
      </w:pPr>
    </w:p>
    <w:p w:rsidR="00244550" w:rsidRPr="00397495" w:rsidRDefault="00244550">
      <w:pPr>
        <w:rPr>
          <w:rFonts w:ascii="Times New Roman" w:hAnsi="Times New Roman" w:cs="Times New Roman"/>
          <w:sz w:val="28"/>
          <w:szCs w:val="28"/>
        </w:rPr>
      </w:pPr>
    </w:p>
    <w:p w:rsidR="00096CE8" w:rsidRPr="00397495" w:rsidRDefault="00096CE8">
      <w:pPr>
        <w:rPr>
          <w:rFonts w:ascii="Times New Roman" w:hAnsi="Times New Roman" w:cs="Times New Roman"/>
          <w:sz w:val="28"/>
          <w:szCs w:val="28"/>
        </w:rPr>
      </w:pPr>
      <w:r w:rsidRPr="00397495">
        <w:rPr>
          <w:rFonts w:ascii="Times New Roman" w:hAnsi="Times New Roman" w:cs="Times New Roman"/>
          <w:sz w:val="28"/>
          <w:szCs w:val="28"/>
        </w:rPr>
        <w:br w:type="page"/>
      </w:r>
    </w:p>
    <w:p w:rsidR="00C720A3" w:rsidRPr="00397495" w:rsidRDefault="00C720A3" w:rsidP="00706A9C">
      <w:pPr>
        <w:ind w:right="-330" w:firstLine="540"/>
        <w:jc w:val="center"/>
        <w:rPr>
          <w:rFonts w:ascii="Times New Roman" w:eastAsia="Times New Roman" w:hAnsi="Times New Roman" w:cs="Times New Roman"/>
          <w:b/>
          <w:sz w:val="32"/>
          <w:szCs w:val="32"/>
        </w:rPr>
      </w:pPr>
      <w:r w:rsidRPr="00397495">
        <w:rPr>
          <w:rFonts w:ascii="Times New Roman" w:hAnsi="Times New Roman" w:cs="Times New Roman"/>
          <w:b/>
          <w:sz w:val="32"/>
          <w:szCs w:val="32"/>
        </w:rPr>
        <w:lastRenderedPageBreak/>
        <w:t>1. Общие положения</w:t>
      </w:r>
    </w:p>
    <w:p w:rsidR="004B7DAE" w:rsidRPr="00397495" w:rsidRDefault="00C720A3" w:rsidP="00174540">
      <w:pPr>
        <w:spacing w:after="0" w:line="240" w:lineRule="auto"/>
        <w:ind w:firstLine="709"/>
        <w:jc w:val="both"/>
        <w:rPr>
          <w:rFonts w:ascii="Times New Roman" w:hAnsi="Times New Roman" w:cs="Times New Roman"/>
          <w:sz w:val="28"/>
          <w:szCs w:val="28"/>
        </w:rPr>
      </w:pPr>
      <w:r w:rsidRPr="00397495">
        <w:rPr>
          <w:rFonts w:ascii="Times New Roman" w:hAnsi="Times New Roman" w:cs="Times New Roman"/>
          <w:sz w:val="28"/>
          <w:szCs w:val="28"/>
        </w:rPr>
        <w:t>Практика ст</w:t>
      </w:r>
      <w:r w:rsidR="00E629D8" w:rsidRPr="00397495">
        <w:rPr>
          <w:rFonts w:ascii="Times New Roman" w:hAnsi="Times New Roman" w:cs="Times New Roman"/>
          <w:sz w:val="28"/>
          <w:szCs w:val="28"/>
        </w:rPr>
        <w:t xml:space="preserve">удентов по направлению </w:t>
      </w:r>
      <w:r w:rsidR="00780075" w:rsidRPr="00397495">
        <w:rPr>
          <w:rFonts w:ascii="Times New Roman" w:hAnsi="Times New Roman" w:cs="Times New Roman"/>
          <w:sz w:val="28"/>
          <w:szCs w:val="28"/>
        </w:rPr>
        <w:t>подготовки «</w:t>
      </w:r>
      <w:r w:rsidR="00DF24A9" w:rsidRPr="00397495">
        <w:rPr>
          <w:rFonts w:ascii="Times New Roman" w:hAnsi="Times New Roman" w:cs="Times New Roman"/>
          <w:sz w:val="28"/>
          <w:szCs w:val="28"/>
        </w:rPr>
        <w:t>Финансы и кредит</w:t>
      </w:r>
      <w:r w:rsidR="00780075" w:rsidRPr="00397495">
        <w:rPr>
          <w:rFonts w:ascii="Times New Roman" w:hAnsi="Times New Roman" w:cs="Times New Roman"/>
          <w:sz w:val="28"/>
          <w:szCs w:val="28"/>
        </w:rPr>
        <w:t>»</w:t>
      </w:r>
      <w:r w:rsidR="004D6087" w:rsidRPr="00397495">
        <w:rPr>
          <w:rFonts w:ascii="Times New Roman" w:hAnsi="Times New Roman" w:cs="Times New Roman"/>
          <w:sz w:val="28"/>
          <w:szCs w:val="28"/>
        </w:rPr>
        <w:t xml:space="preserve"> (уровень магистратуры)</w:t>
      </w:r>
      <w:r w:rsidRPr="00397495">
        <w:rPr>
          <w:rFonts w:ascii="Times New Roman" w:hAnsi="Times New Roman" w:cs="Times New Roman"/>
          <w:sz w:val="28"/>
          <w:szCs w:val="28"/>
        </w:rPr>
        <w:t xml:space="preserve"> проводится в соответствии с ФГОС ВО</w:t>
      </w:r>
      <w:r w:rsidR="004B7DAE" w:rsidRPr="00397495">
        <w:rPr>
          <w:rFonts w:ascii="Times New Roman" w:hAnsi="Times New Roman" w:cs="Times New Roman"/>
          <w:sz w:val="28"/>
          <w:szCs w:val="28"/>
        </w:rPr>
        <w:t xml:space="preserve">, </w:t>
      </w:r>
      <w:r w:rsidRPr="00397495">
        <w:rPr>
          <w:rFonts w:ascii="Times New Roman" w:hAnsi="Times New Roman" w:cs="Times New Roman"/>
          <w:sz w:val="28"/>
          <w:szCs w:val="28"/>
        </w:rPr>
        <w:t xml:space="preserve">графиком учебного процесса, учебным планом. </w:t>
      </w:r>
      <w:r w:rsidR="004D6087" w:rsidRPr="00397495">
        <w:rPr>
          <w:rFonts w:ascii="Times New Roman" w:hAnsi="Times New Roman" w:cs="Times New Roman"/>
          <w:sz w:val="28"/>
          <w:szCs w:val="28"/>
        </w:rPr>
        <w:t>Практика по получению первичных профессиональных умений и навыков</w:t>
      </w:r>
      <w:r w:rsidRPr="00397495">
        <w:rPr>
          <w:rFonts w:ascii="Times New Roman" w:hAnsi="Times New Roman" w:cs="Times New Roman"/>
          <w:sz w:val="28"/>
          <w:szCs w:val="28"/>
        </w:rPr>
        <w:t xml:space="preserve"> представляет особый вид учебных занятий, непосредственно ориентированных на профессионально</w:t>
      </w:r>
      <w:r w:rsidR="00780075" w:rsidRPr="00397495">
        <w:rPr>
          <w:rFonts w:ascii="Times New Roman" w:hAnsi="Times New Roman" w:cs="Times New Roman"/>
          <w:sz w:val="28"/>
          <w:szCs w:val="28"/>
        </w:rPr>
        <w:t>-п</w:t>
      </w:r>
      <w:r w:rsidRPr="00397495">
        <w:rPr>
          <w:rFonts w:ascii="Times New Roman" w:hAnsi="Times New Roman" w:cs="Times New Roman"/>
          <w:sz w:val="28"/>
          <w:szCs w:val="28"/>
        </w:rPr>
        <w:t>рактическую подготовку обучающихся.</w:t>
      </w:r>
    </w:p>
    <w:p w:rsidR="00F64742" w:rsidRPr="00397495" w:rsidRDefault="00C720A3" w:rsidP="00174540">
      <w:pPr>
        <w:spacing w:after="0" w:line="240" w:lineRule="auto"/>
        <w:ind w:firstLine="709"/>
        <w:jc w:val="both"/>
        <w:rPr>
          <w:rFonts w:ascii="Times New Roman" w:hAnsi="Times New Roman" w:cs="Times New Roman"/>
          <w:sz w:val="28"/>
          <w:szCs w:val="28"/>
        </w:rPr>
      </w:pPr>
      <w:r w:rsidRPr="00397495">
        <w:rPr>
          <w:rFonts w:ascii="Times New Roman" w:hAnsi="Times New Roman" w:cs="Times New Roman"/>
          <w:sz w:val="28"/>
          <w:szCs w:val="28"/>
        </w:rPr>
        <w:t xml:space="preserve"> </w:t>
      </w:r>
      <w:r w:rsidR="004D6087" w:rsidRPr="00397495">
        <w:rPr>
          <w:rFonts w:ascii="Times New Roman" w:hAnsi="Times New Roman" w:cs="Times New Roman"/>
          <w:sz w:val="28"/>
          <w:szCs w:val="28"/>
        </w:rPr>
        <w:t>Практика по получению первичных профессиональных умений и навыков</w:t>
      </w:r>
      <w:r w:rsidR="004B7DAE" w:rsidRPr="00397495">
        <w:rPr>
          <w:rFonts w:ascii="Times New Roman" w:hAnsi="Times New Roman" w:cs="Times New Roman"/>
          <w:sz w:val="28"/>
          <w:szCs w:val="28"/>
        </w:rPr>
        <w:t xml:space="preserve"> </w:t>
      </w:r>
      <w:r w:rsidRPr="00397495">
        <w:rPr>
          <w:rFonts w:ascii="Times New Roman" w:hAnsi="Times New Roman" w:cs="Times New Roman"/>
          <w:sz w:val="28"/>
          <w:szCs w:val="28"/>
        </w:rPr>
        <w:t xml:space="preserve">–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w:t>
      </w:r>
      <w:r w:rsidR="004B7DAE" w:rsidRPr="00397495">
        <w:rPr>
          <w:rFonts w:ascii="Times New Roman" w:hAnsi="Times New Roman" w:cs="Times New Roman"/>
          <w:sz w:val="28"/>
          <w:szCs w:val="28"/>
        </w:rPr>
        <w:t xml:space="preserve">В ходе прохождения практики </w:t>
      </w:r>
      <w:r w:rsidR="00E9401C" w:rsidRPr="00397495">
        <w:rPr>
          <w:rFonts w:ascii="Times New Roman" w:eastAsia="Times New Roman" w:hAnsi="Times New Roman" w:cs="Times New Roman"/>
          <w:sz w:val="28"/>
          <w:szCs w:val="28"/>
        </w:rPr>
        <w:t>по получению первичных профессиональных умений и навыков</w:t>
      </w:r>
      <w:r w:rsidR="00E9401C" w:rsidRPr="00397495">
        <w:rPr>
          <w:rFonts w:ascii="Times New Roman" w:hAnsi="Times New Roman" w:cs="Times New Roman"/>
          <w:sz w:val="28"/>
          <w:szCs w:val="28"/>
        </w:rPr>
        <w:t xml:space="preserve"> </w:t>
      </w:r>
      <w:r w:rsidR="004B7DAE" w:rsidRPr="00397495">
        <w:rPr>
          <w:rFonts w:ascii="Times New Roman" w:hAnsi="Times New Roman" w:cs="Times New Roman"/>
          <w:sz w:val="28"/>
          <w:szCs w:val="28"/>
        </w:rPr>
        <w:t xml:space="preserve">происходит закрепление знаний по дисциплинам, изучаемым в соответствии с учебным планом по направлению </w:t>
      </w:r>
      <w:r w:rsidR="005D491D" w:rsidRPr="00397495">
        <w:rPr>
          <w:rFonts w:ascii="Times New Roman" w:hAnsi="Times New Roman" w:cs="Times New Roman"/>
          <w:sz w:val="28"/>
          <w:szCs w:val="28"/>
        </w:rPr>
        <w:t>подготовки «</w:t>
      </w:r>
      <w:r w:rsidR="00DF24A9" w:rsidRPr="00397495">
        <w:rPr>
          <w:rFonts w:ascii="Times New Roman" w:hAnsi="Times New Roman" w:cs="Times New Roman"/>
          <w:sz w:val="28"/>
          <w:szCs w:val="28"/>
        </w:rPr>
        <w:t>Финансы и кредит</w:t>
      </w:r>
      <w:r w:rsidR="005D491D" w:rsidRPr="00397495">
        <w:rPr>
          <w:rFonts w:ascii="Times New Roman" w:hAnsi="Times New Roman" w:cs="Times New Roman"/>
          <w:sz w:val="28"/>
          <w:szCs w:val="28"/>
        </w:rPr>
        <w:t>»</w:t>
      </w:r>
      <w:r w:rsidR="00817CC3" w:rsidRPr="00397495">
        <w:rPr>
          <w:rFonts w:ascii="Times New Roman" w:hAnsi="Times New Roman" w:cs="Times New Roman"/>
          <w:sz w:val="28"/>
          <w:szCs w:val="28"/>
        </w:rPr>
        <w:t>, вырабатывают практические навыки и способствуют комплексному формированию общекультурных и профессиональных компетенций студентов.</w:t>
      </w:r>
    </w:p>
    <w:p w:rsidR="002A4BFA" w:rsidRPr="00397495" w:rsidRDefault="002A4BFA" w:rsidP="00174540">
      <w:pPr>
        <w:widowControl w:val="0"/>
        <w:tabs>
          <w:tab w:val="left" w:pos="1134"/>
        </w:tabs>
        <w:spacing w:after="0" w:line="240" w:lineRule="auto"/>
        <w:ind w:firstLine="709"/>
        <w:jc w:val="both"/>
        <w:rPr>
          <w:rFonts w:ascii="Times New Roman" w:hAnsi="Times New Roman" w:cs="Times New Roman"/>
          <w:i/>
          <w:iCs/>
          <w:sz w:val="28"/>
          <w:szCs w:val="28"/>
        </w:rPr>
      </w:pPr>
    </w:p>
    <w:p w:rsidR="00897DD5" w:rsidRPr="00397495" w:rsidRDefault="00897DD5" w:rsidP="00174540">
      <w:pPr>
        <w:widowControl w:val="0"/>
        <w:tabs>
          <w:tab w:val="left" w:pos="1134"/>
        </w:tabs>
        <w:spacing w:after="0" w:line="240" w:lineRule="auto"/>
        <w:ind w:firstLine="709"/>
        <w:jc w:val="both"/>
        <w:rPr>
          <w:rFonts w:ascii="Times New Roman" w:hAnsi="Times New Roman" w:cs="Times New Roman"/>
          <w:i/>
          <w:iCs/>
          <w:sz w:val="28"/>
          <w:szCs w:val="28"/>
        </w:rPr>
      </w:pPr>
      <w:r w:rsidRPr="00397495">
        <w:rPr>
          <w:rFonts w:ascii="Times New Roman" w:hAnsi="Times New Roman" w:cs="Times New Roman"/>
          <w:i/>
          <w:iCs/>
          <w:sz w:val="28"/>
          <w:szCs w:val="28"/>
        </w:rPr>
        <w:t xml:space="preserve">Целями практики </w:t>
      </w:r>
      <w:r w:rsidR="00E9401C" w:rsidRPr="00397495">
        <w:rPr>
          <w:rFonts w:ascii="Times New Roman" w:eastAsia="Times New Roman" w:hAnsi="Times New Roman" w:cs="Times New Roman"/>
          <w:i/>
          <w:sz w:val="28"/>
          <w:szCs w:val="28"/>
        </w:rPr>
        <w:t>по получению первичных профессиональных умений и навыков</w:t>
      </w:r>
      <w:r w:rsidR="00E9401C" w:rsidRPr="00397495">
        <w:rPr>
          <w:rFonts w:ascii="Times New Roman" w:hAnsi="Times New Roman" w:cs="Times New Roman"/>
          <w:i/>
          <w:iCs/>
          <w:sz w:val="28"/>
          <w:szCs w:val="28"/>
        </w:rPr>
        <w:t xml:space="preserve"> </w:t>
      </w:r>
      <w:r w:rsidRPr="00397495">
        <w:rPr>
          <w:rFonts w:ascii="Times New Roman" w:hAnsi="Times New Roman" w:cs="Times New Roman"/>
          <w:i/>
          <w:iCs/>
          <w:sz w:val="28"/>
          <w:szCs w:val="28"/>
        </w:rPr>
        <w:t>являются:</w:t>
      </w:r>
    </w:p>
    <w:p w:rsidR="00897DD5" w:rsidRPr="00397495" w:rsidRDefault="00897DD5" w:rsidP="00174540">
      <w:pPr>
        <w:numPr>
          <w:ilvl w:val="1"/>
          <w:numId w:val="8"/>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97495">
        <w:rPr>
          <w:rFonts w:ascii="Times New Roman" w:eastAsia="Calibri" w:hAnsi="Times New Roman" w:cs="Times New Roman"/>
          <w:sz w:val="28"/>
          <w:szCs w:val="28"/>
        </w:rPr>
        <w:t>приобретение умений и навыков на основе знаний, полученных в процессе теоретического обучения;</w:t>
      </w:r>
    </w:p>
    <w:p w:rsidR="00897DD5" w:rsidRPr="00397495" w:rsidRDefault="00897DD5" w:rsidP="00174540">
      <w:pPr>
        <w:numPr>
          <w:ilvl w:val="1"/>
          <w:numId w:val="8"/>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97495">
        <w:rPr>
          <w:rFonts w:ascii="Times New Roman" w:hAnsi="Times New Roman" w:cs="Times New Roman"/>
          <w:sz w:val="28"/>
          <w:szCs w:val="28"/>
        </w:rPr>
        <w:t xml:space="preserve">ознакомление с историей деятельности, видом собственности, организационно-правовой формой, системой управления и структурными подразделениями предприятия/учреждения/организации, в которой </w:t>
      </w:r>
      <w:r w:rsidR="004C75D1" w:rsidRPr="00397495">
        <w:rPr>
          <w:rFonts w:ascii="Times New Roman" w:hAnsi="Times New Roman" w:cs="Times New Roman"/>
          <w:sz w:val="28"/>
          <w:szCs w:val="28"/>
        </w:rPr>
        <w:t xml:space="preserve">студент </w:t>
      </w:r>
      <w:r w:rsidRPr="00397495">
        <w:rPr>
          <w:rFonts w:ascii="Times New Roman" w:hAnsi="Times New Roman" w:cs="Times New Roman"/>
          <w:sz w:val="28"/>
          <w:szCs w:val="28"/>
        </w:rPr>
        <w:t>проходит практику</w:t>
      </w:r>
      <w:r w:rsidR="00E9401C" w:rsidRPr="00397495">
        <w:rPr>
          <w:rFonts w:ascii="Times New Roman" w:eastAsia="Times New Roman" w:hAnsi="Times New Roman" w:cs="Times New Roman"/>
          <w:sz w:val="28"/>
          <w:szCs w:val="28"/>
        </w:rPr>
        <w:t xml:space="preserve"> по получению первичных профессиональных умений и навыков</w:t>
      </w:r>
      <w:r w:rsidRPr="00397495">
        <w:rPr>
          <w:rFonts w:ascii="Times New Roman" w:hAnsi="Times New Roman" w:cs="Times New Roman"/>
          <w:sz w:val="28"/>
          <w:szCs w:val="28"/>
        </w:rPr>
        <w:t>;</w:t>
      </w:r>
    </w:p>
    <w:p w:rsidR="002D6F2D" w:rsidRPr="00397495" w:rsidRDefault="00897DD5" w:rsidP="007B1A31">
      <w:pPr>
        <w:numPr>
          <w:ilvl w:val="1"/>
          <w:numId w:val="8"/>
        </w:numPr>
        <w:tabs>
          <w:tab w:val="left" w:pos="1134"/>
          <w:tab w:val="left" w:pos="1276"/>
        </w:tabs>
        <w:suppressAutoHyphens/>
        <w:spacing w:after="0" w:line="240" w:lineRule="auto"/>
        <w:ind w:left="0" w:firstLine="540"/>
        <w:jc w:val="both"/>
        <w:rPr>
          <w:rFonts w:ascii="Times New Roman" w:hAnsi="Times New Roman" w:cs="Times New Roman"/>
          <w:sz w:val="28"/>
          <w:szCs w:val="28"/>
        </w:rPr>
      </w:pPr>
      <w:r w:rsidRPr="00397495">
        <w:rPr>
          <w:rFonts w:ascii="Times New Roman" w:hAnsi="Times New Roman" w:cs="Times New Roman"/>
          <w:sz w:val="28"/>
          <w:szCs w:val="28"/>
        </w:rPr>
        <w:t>изучение номенклатуры и ассортимента производимой продукции (видов выполняемых работ и оказываемых услуг), ее основных потребителей, финансово-экономических показателей деятельности, положения на рынке и направлений развития предприятия/учреждения/организации;</w:t>
      </w:r>
    </w:p>
    <w:p w:rsidR="00897DD5" w:rsidRPr="00397495" w:rsidRDefault="002A4FC6" w:rsidP="007B1A31">
      <w:pPr>
        <w:numPr>
          <w:ilvl w:val="1"/>
          <w:numId w:val="8"/>
        </w:numPr>
        <w:tabs>
          <w:tab w:val="left" w:pos="1134"/>
          <w:tab w:val="left" w:pos="1276"/>
        </w:tabs>
        <w:suppressAutoHyphens/>
        <w:spacing w:after="0" w:line="240" w:lineRule="auto"/>
        <w:ind w:left="0" w:firstLine="540"/>
        <w:jc w:val="both"/>
        <w:rPr>
          <w:rFonts w:ascii="Times New Roman" w:hAnsi="Times New Roman" w:cs="Times New Roman"/>
          <w:sz w:val="28"/>
          <w:szCs w:val="28"/>
        </w:rPr>
      </w:pPr>
      <w:r w:rsidRPr="00397495">
        <w:rPr>
          <w:rFonts w:ascii="Times New Roman" w:hAnsi="Times New Roman" w:cs="Times New Roman"/>
          <w:sz w:val="28"/>
          <w:szCs w:val="28"/>
        </w:rPr>
        <w:t xml:space="preserve">знакомство с </w:t>
      </w:r>
      <w:r w:rsidR="007B1A31" w:rsidRPr="00397495">
        <w:rPr>
          <w:rFonts w:ascii="Times New Roman" w:hAnsi="Times New Roman" w:cs="Times New Roman"/>
          <w:sz w:val="28"/>
          <w:szCs w:val="28"/>
        </w:rPr>
        <w:t>финансовыми и денежно-кредитными отношениями; денежными, финансовыми и информационными потоками; национальными и мировыми финансовыми системами; финансами субъектов хозяйствования</w:t>
      </w:r>
      <w:r w:rsidR="00897DD5" w:rsidRPr="00397495">
        <w:rPr>
          <w:rFonts w:ascii="Times New Roman" w:hAnsi="Times New Roman" w:cs="Times New Roman"/>
          <w:sz w:val="28"/>
          <w:szCs w:val="28"/>
        </w:rPr>
        <w:t>;</w:t>
      </w:r>
    </w:p>
    <w:p w:rsidR="00897DD5" w:rsidRPr="00397495" w:rsidRDefault="00897DD5" w:rsidP="00174540">
      <w:pPr>
        <w:numPr>
          <w:ilvl w:val="1"/>
          <w:numId w:val="8"/>
        </w:numPr>
        <w:tabs>
          <w:tab w:val="left" w:pos="1134"/>
          <w:tab w:val="left" w:pos="1276"/>
        </w:tabs>
        <w:suppressAutoHyphens/>
        <w:spacing w:after="0" w:line="240" w:lineRule="auto"/>
        <w:ind w:left="0" w:firstLine="709"/>
        <w:jc w:val="both"/>
        <w:rPr>
          <w:rFonts w:ascii="Times New Roman" w:hAnsi="Times New Roman" w:cs="Times New Roman"/>
          <w:sz w:val="28"/>
          <w:szCs w:val="28"/>
        </w:rPr>
      </w:pPr>
      <w:r w:rsidRPr="00397495">
        <w:rPr>
          <w:rFonts w:ascii="Times New Roman" w:hAnsi="Times New Roman" w:cs="Times New Roman"/>
          <w:sz w:val="28"/>
          <w:szCs w:val="28"/>
        </w:rPr>
        <w:t>получение представлений об использовании компьютерных методов поиска, сбора, хранения и обработки информации;</w:t>
      </w:r>
    </w:p>
    <w:p w:rsidR="00897DD5" w:rsidRPr="00397495" w:rsidRDefault="00897DD5" w:rsidP="00174540">
      <w:pPr>
        <w:numPr>
          <w:ilvl w:val="1"/>
          <w:numId w:val="8"/>
        </w:numPr>
        <w:tabs>
          <w:tab w:val="left" w:pos="1134"/>
          <w:tab w:val="left" w:pos="1276"/>
        </w:tabs>
        <w:suppressAutoHyphens/>
        <w:spacing w:after="0" w:line="240" w:lineRule="auto"/>
        <w:ind w:left="0" w:firstLine="709"/>
        <w:jc w:val="both"/>
        <w:rPr>
          <w:rFonts w:ascii="Times New Roman" w:hAnsi="Times New Roman" w:cs="Times New Roman"/>
          <w:sz w:val="28"/>
          <w:szCs w:val="28"/>
        </w:rPr>
      </w:pPr>
      <w:r w:rsidRPr="00397495">
        <w:rPr>
          <w:rFonts w:ascii="Times New Roman" w:hAnsi="Times New Roman" w:cs="Times New Roman"/>
          <w:sz w:val="28"/>
          <w:szCs w:val="28"/>
        </w:rPr>
        <w:t>формирование умений и навыков выполнения расчетов;</w:t>
      </w:r>
    </w:p>
    <w:p w:rsidR="00897DD5" w:rsidRPr="00397495" w:rsidRDefault="00897DD5" w:rsidP="00174540">
      <w:pPr>
        <w:numPr>
          <w:ilvl w:val="1"/>
          <w:numId w:val="8"/>
        </w:numPr>
        <w:tabs>
          <w:tab w:val="left" w:pos="1134"/>
          <w:tab w:val="left" w:pos="1276"/>
        </w:tabs>
        <w:suppressAutoHyphens/>
        <w:spacing w:after="0" w:line="240" w:lineRule="auto"/>
        <w:ind w:left="0" w:firstLine="709"/>
        <w:jc w:val="both"/>
        <w:rPr>
          <w:rFonts w:ascii="Times New Roman" w:hAnsi="Times New Roman" w:cs="Times New Roman"/>
          <w:sz w:val="28"/>
          <w:szCs w:val="28"/>
        </w:rPr>
      </w:pPr>
      <w:r w:rsidRPr="00397495">
        <w:rPr>
          <w:rFonts w:ascii="Times New Roman" w:hAnsi="Times New Roman" w:cs="Times New Roman"/>
          <w:sz w:val="28"/>
          <w:szCs w:val="28"/>
        </w:rPr>
        <w:t>получение представлений об экологической деятельности предприятия/учреждения/организации, о санитарно-гигиенических условиях и охране труда, противопожарных и иных мероприятиях, обеспечивающих безопасность работы персонала предприятия / учреждения / организации;</w:t>
      </w:r>
    </w:p>
    <w:p w:rsidR="00897DD5" w:rsidRPr="00397495" w:rsidRDefault="00897DD5" w:rsidP="002A4FC6">
      <w:pPr>
        <w:numPr>
          <w:ilvl w:val="1"/>
          <w:numId w:val="8"/>
        </w:numPr>
        <w:tabs>
          <w:tab w:val="left" w:pos="1134"/>
          <w:tab w:val="left" w:pos="1276"/>
        </w:tabs>
        <w:suppressAutoHyphens/>
        <w:spacing w:after="0" w:line="240" w:lineRule="auto"/>
        <w:ind w:left="0" w:firstLine="709"/>
        <w:jc w:val="both"/>
        <w:rPr>
          <w:rFonts w:ascii="Times New Roman" w:hAnsi="Times New Roman" w:cs="Times New Roman"/>
          <w:sz w:val="28"/>
          <w:szCs w:val="28"/>
        </w:rPr>
      </w:pPr>
      <w:r w:rsidRPr="00397495">
        <w:rPr>
          <w:rFonts w:ascii="Times New Roman" w:hAnsi="Times New Roman" w:cs="Times New Roman"/>
          <w:sz w:val="28"/>
          <w:szCs w:val="28"/>
        </w:rPr>
        <w:t>приобретение практикантами умений и навыков профессионального поведения в процессе трудовой деятельности по избранному</w:t>
      </w:r>
      <w:r w:rsidR="004B7DAE" w:rsidRPr="00397495">
        <w:rPr>
          <w:rFonts w:ascii="Times New Roman" w:hAnsi="Times New Roman" w:cs="Times New Roman"/>
          <w:sz w:val="28"/>
          <w:szCs w:val="28"/>
        </w:rPr>
        <w:t xml:space="preserve"> </w:t>
      </w:r>
      <w:r w:rsidRPr="00397495">
        <w:rPr>
          <w:rFonts w:ascii="Times New Roman" w:hAnsi="Times New Roman" w:cs="Times New Roman"/>
          <w:sz w:val="28"/>
          <w:szCs w:val="28"/>
        </w:rPr>
        <w:t>направлению подготовки на предприятии / учреждении / организации.</w:t>
      </w:r>
    </w:p>
    <w:p w:rsidR="002A4BFA" w:rsidRDefault="002A4BFA" w:rsidP="00174540">
      <w:pPr>
        <w:tabs>
          <w:tab w:val="left" w:pos="993"/>
        </w:tabs>
        <w:spacing w:after="0" w:line="240" w:lineRule="auto"/>
        <w:ind w:firstLine="709"/>
        <w:jc w:val="both"/>
        <w:rPr>
          <w:rFonts w:ascii="Times New Roman" w:hAnsi="Times New Roman" w:cs="Times New Roman"/>
          <w:bCs/>
          <w:i/>
          <w:sz w:val="28"/>
          <w:szCs w:val="28"/>
        </w:rPr>
      </w:pPr>
    </w:p>
    <w:p w:rsidR="00091F28" w:rsidRPr="00397495" w:rsidRDefault="00091F28" w:rsidP="00174540">
      <w:pPr>
        <w:tabs>
          <w:tab w:val="left" w:pos="993"/>
        </w:tabs>
        <w:spacing w:after="0" w:line="240" w:lineRule="auto"/>
        <w:ind w:firstLine="709"/>
        <w:jc w:val="both"/>
        <w:rPr>
          <w:rFonts w:ascii="Times New Roman" w:hAnsi="Times New Roman" w:cs="Times New Roman"/>
          <w:bCs/>
          <w:i/>
          <w:sz w:val="28"/>
          <w:szCs w:val="28"/>
        </w:rPr>
      </w:pPr>
    </w:p>
    <w:p w:rsidR="00897DD5" w:rsidRPr="00397495" w:rsidRDefault="00897DD5" w:rsidP="00174540">
      <w:pPr>
        <w:tabs>
          <w:tab w:val="left" w:pos="993"/>
        </w:tabs>
        <w:spacing w:after="0" w:line="240" w:lineRule="auto"/>
        <w:ind w:firstLine="709"/>
        <w:jc w:val="both"/>
        <w:rPr>
          <w:rFonts w:ascii="Times New Roman" w:hAnsi="Times New Roman" w:cs="Times New Roman"/>
          <w:bCs/>
          <w:i/>
          <w:sz w:val="28"/>
          <w:szCs w:val="28"/>
        </w:rPr>
      </w:pPr>
      <w:r w:rsidRPr="00397495">
        <w:rPr>
          <w:rFonts w:ascii="Times New Roman" w:hAnsi="Times New Roman" w:cs="Times New Roman"/>
          <w:bCs/>
          <w:i/>
          <w:sz w:val="28"/>
          <w:szCs w:val="28"/>
        </w:rPr>
        <w:lastRenderedPageBreak/>
        <w:t>К задачам практики относятся:</w:t>
      </w:r>
    </w:p>
    <w:p w:rsidR="00897DD5" w:rsidRPr="00397495" w:rsidRDefault="00897DD5" w:rsidP="00174540">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397495">
        <w:rPr>
          <w:rFonts w:ascii="Times New Roman" w:hAnsi="Times New Roman" w:cs="Times New Roman"/>
          <w:sz w:val="28"/>
          <w:szCs w:val="28"/>
        </w:rPr>
        <w:t>ознакомление студентов со структурой, функциями, содержанием деятельности предприятия / учреждения / организации,</w:t>
      </w:r>
      <w:r w:rsidR="004B7DAE" w:rsidRPr="00397495">
        <w:rPr>
          <w:rFonts w:ascii="Times New Roman" w:hAnsi="Times New Roman" w:cs="Times New Roman"/>
          <w:sz w:val="28"/>
          <w:szCs w:val="28"/>
        </w:rPr>
        <w:t xml:space="preserve"> </w:t>
      </w:r>
      <w:r w:rsidRPr="00397495">
        <w:rPr>
          <w:rFonts w:ascii="Times New Roman" w:hAnsi="Times New Roman" w:cs="Times New Roman"/>
          <w:sz w:val="28"/>
          <w:szCs w:val="28"/>
        </w:rPr>
        <w:t>в которой студент проходит практику;</w:t>
      </w:r>
    </w:p>
    <w:p w:rsidR="00897DD5" w:rsidRPr="00397495" w:rsidRDefault="00897DD5" w:rsidP="00174540">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397495">
        <w:rPr>
          <w:rFonts w:ascii="Times New Roman" w:hAnsi="Times New Roman" w:cs="Times New Roman"/>
          <w:sz w:val="28"/>
          <w:szCs w:val="28"/>
        </w:rPr>
        <w:t>изучение правового, экономического и финансового положения предприятия / учреждения / организации,</w:t>
      </w:r>
      <w:r w:rsidR="004B7DAE" w:rsidRPr="00397495">
        <w:rPr>
          <w:rFonts w:ascii="Times New Roman" w:hAnsi="Times New Roman" w:cs="Times New Roman"/>
          <w:sz w:val="28"/>
          <w:szCs w:val="28"/>
        </w:rPr>
        <w:t xml:space="preserve"> </w:t>
      </w:r>
      <w:r w:rsidRPr="00397495">
        <w:rPr>
          <w:rFonts w:ascii="Times New Roman" w:hAnsi="Times New Roman" w:cs="Times New Roman"/>
          <w:sz w:val="28"/>
          <w:szCs w:val="28"/>
        </w:rPr>
        <w:t>в которой студент проходит практику</w:t>
      </w:r>
      <w:r w:rsidR="00491640" w:rsidRPr="00397495">
        <w:rPr>
          <w:rFonts w:ascii="Times New Roman" w:hAnsi="Times New Roman" w:cs="Times New Roman"/>
          <w:sz w:val="28"/>
          <w:szCs w:val="28"/>
        </w:rPr>
        <w:t xml:space="preserve"> </w:t>
      </w:r>
      <w:r w:rsidRPr="00397495">
        <w:rPr>
          <w:rFonts w:ascii="Times New Roman" w:hAnsi="Times New Roman" w:cs="Times New Roman"/>
          <w:sz w:val="28"/>
          <w:szCs w:val="28"/>
        </w:rPr>
        <w:t>(перечень законодательных и нормативных актов, учредители, источники финансирования, уровень рентабельности, документооборот и т.п.);</w:t>
      </w:r>
    </w:p>
    <w:p w:rsidR="00897DD5" w:rsidRPr="00397495" w:rsidRDefault="00897DD5" w:rsidP="00174540">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397495">
        <w:rPr>
          <w:rFonts w:ascii="Times New Roman" w:hAnsi="Times New Roman" w:cs="Times New Roman"/>
          <w:sz w:val="28"/>
          <w:szCs w:val="28"/>
        </w:rPr>
        <w:t>ознакомление с требованиями, предъявляемыми к основным документам, используемым</w:t>
      </w:r>
      <w:r w:rsidR="004B7DAE" w:rsidRPr="00397495">
        <w:rPr>
          <w:rFonts w:ascii="Times New Roman" w:hAnsi="Times New Roman" w:cs="Times New Roman"/>
          <w:sz w:val="28"/>
          <w:szCs w:val="28"/>
        </w:rPr>
        <w:t xml:space="preserve"> </w:t>
      </w:r>
      <w:r w:rsidRPr="00397495">
        <w:rPr>
          <w:rFonts w:ascii="Times New Roman" w:hAnsi="Times New Roman" w:cs="Times New Roman"/>
          <w:sz w:val="28"/>
          <w:szCs w:val="28"/>
        </w:rPr>
        <w:t>на предприятии / учреждении / организации,</w:t>
      </w:r>
      <w:r w:rsidR="004B7DAE" w:rsidRPr="00397495">
        <w:rPr>
          <w:rFonts w:ascii="Times New Roman" w:hAnsi="Times New Roman" w:cs="Times New Roman"/>
          <w:sz w:val="28"/>
          <w:szCs w:val="28"/>
        </w:rPr>
        <w:t xml:space="preserve"> </w:t>
      </w:r>
      <w:r w:rsidRPr="00397495">
        <w:rPr>
          <w:rFonts w:ascii="Times New Roman" w:hAnsi="Times New Roman" w:cs="Times New Roman"/>
          <w:sz w:val="28"/>
          <w:szCs w:val="28"/>
        </w:rPr>
        <w:t>в которой студент проходит практику;</w:t>
      </w:r>
    </w:p>
    <w:p w:rsidR="00897DD5" w:rsidRPr="00397495" w:rsidRDefault="00897DD5" w:rsidP="00174540">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397495">
        <w:rPr>
          <w:rFonts w:ascii="Times New Roman" w:hAnsi="Times New Roman" w:cs="Times New Roman"/>
          <w:sz w:val="28"/>
          <w:szCs w:val="28"/>
        </w:rPr>
        <w:t>выявление основных задач, решаемых различными структурными подразделениями;</w:t>
      </w:r>
    </w:p>
    <w:p w:rsidR="00897DD5" w:rsidRPr="00397495" w:rsidRDefault="00897DD5" w:rsidP="00174540">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397495">
        <w:rPr>
          <w:rFonts w:ascii="Times New Roman" w:hAnsi="Times New Roman" w:cs="Times New Roman"/>
          <w:sz w:val="28"/>
          <w:szCs w:val="28"/>
        </w:rPr>
        <w:t>ознакомление с основами делопроизводства предприятия / учреждения / организации,</w:t>
      </w:r>
      <w:r w:rsidR="004B7DAE" w:rsidRPr="00397495">
        <w:rPr>
          <w:rFonts w:ascii="Times New Roman" w:hAnsi="Times New Roman" w:cs="Times New Roman"/>
          <w:sz w:val="28"/>
          <w:szCs w:val="28"/>
        </w:rPr>
        <w:t xml:space="preserve"> </w:t>
      </w:r>
      <w:r w:rsidRPr="00397495">
        <w:rPr>
          <w:rFonts w:ascii="Times New Roman" w:hAnsi="Times New Roman" w:cs="Times New Roman"/>
          <w:sz w:val="28"/>
          <w:szCs w:val="28"/>
        </w:rPr>
        <w:t>в которой студент проходит практику;</w:t>
      </w:r>
    </w:p>
    <w:p w:rsidR="00897DD5" w:rsidRPr="00397495" w:rsidRDefault="00897DD5" w:rsidP="00174540">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397495">
        <w:rPr>
          <w:rFonts w:ascii="Times New Roman" w:hAnsi="Times New Roman" w:cs="Times New Roman"/>
          <w:sz w:val="28"/>
          <w:szCs w:val="28"/>
        </w:rPr>
        <w:t>получение представления о требованиях, предъявляемых к кандидатам, претендующим на занятие соответствующих должностей на</w:t>
      </w:r>
      <w:r w:rsidR="004B7DAE" w:rsidRPr="00397495">
        <w:rPr>
          <w:rFonts w:ascii="Times New Roman" w:hAnsi="Times New Roman" w:cs="Times New Roman"/>
          <w:sz w:val="28"/>
          <w:szCs w:val="28"/>
        </w:rPr>
        <w:t xml:space="preserve"> </w:t>
      </w:r>
      <w:r w:rsidRPr="00397495">
        <w:rPr>
          <w:rFonts w:ascii="Times New Roman" w:hAnsi="Times New Roman" w:cs="Times New Roman"/>
          <w:sz w:val="28"/>
          <w:szCs w:val="28"/>
        </w:rPr>
        <w:t>предприятии / учреждении / организации,</w:t>
      </w:r>
      <w:r w:rsidR="004B7DAE" w:rsidRPr="00397495">
        <w:rPr>
          <w:rFonts w:ascii="Times New Roman" w:hAnsi="Times New Roman" w:cs="Times New Roman"/>
          <w:sz w:val="28"/>
          <w:szCs w:val="28"/>
        </w:rPr>
        <w:t xml:space="preserve"> </w:t>
      </w:r>
      <w:r w:rsidRPr="00397495">
        <w:rPr>
          <w:rFonts w:ascii="Times New Roman" w:hAnsi="Times New Roman" w:cs="Times New Roman"/>
          <w:sz w:val="28"/>
          <w:szCs w:val="28"/>
        </w:rPr>
        <w:t>в которой студент проходит практику;</w:t>
      </w:r>
    </w:p>
    <w:p w:rsidR="00897DD5" w:rsidRPr="00397495" w:rsidRDefault="00897DD5" w:rsidP="00174540">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397495">
        <w:rPr>
          <w:rFonts w:ascii="Times New Roman" w:hAnsi="Times New Roman" w:cs="Times New Roman"/>
          <w:sz w:val="28"/>
          <w:szCs w:val="28"/>
        </w:rPr>
        <w:t xml:space="preserve">приобретение первичных навыков и умений практической деятельности по направлению подготовки </w:t>
      </w:r>
      <w:r w:rsidR="00C57C36" w:rsidRPr="00397495">
        <w:rPr>
          <w:rFonts w:ascii="Times New Roman" w:hAnsi="Times New Roman" w:cs="Times New Roman"/>
          <w:sz w:val="28"/>
          <w:szCs w:val="28"/>
        </w:rPr>
        <w:t>«</w:t>
      </w:r>
      <w:r w:rsidR="00DF24A9" w:rsidRPr="00397495">
        <w:rPr>
          <w:rFonts w:ascii="Times New Roman" w:hAnsi="Times New Roman" w:cs="Times New Roman"/>
          <w:sz w:val="28"/>
          <w:szCs w:val="28"/>
        </w:rPr>
        <w:t>Финансы и кредит</w:t>
      </w:r>
      <w:r w:rsidR="00C57C36" w:rsidRPr="00397495">
        <w:rPr>
          <w:rFonts w:ascii="Times New Roman" w:hAnsi="Times New Roman" w:cs="Times New Roman"/>
          <w:sz w:val="28"/>
          <w:szCs w:val="28"/>
        </w:rPr>
        <w:t>»</w:t>
      </w:r>
      <w:r w:rsidRPr="00397495">
        <w:rPr>
          <w:rFonts w:ascii="Times New Roman" w:hAnsi="Times New Roman" w:cs="Times New Roman"/>
          <w:sz w:val="28"/>
          <w:szCs w:val="28"/>
        </w:rPr>
        <w:t>;</w:t>
      </w:r>
    </w:p>
    <w:p w:rsidR="00897DD5" w:rsidRPr="00397495" w:rsidRDefault="00897DD5" w:rsidP="00174540">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397495">
        <w:rPr>
          <w:rFonts w:ascii="Times New Roman" w:hAnsi="Times New Roman" w:cs="Times New Roman"/>
          <w:sz w:val="28"/>
          <w:szCs w:val="28"/>
        </w:rPr>
        <w:t>приобретение навыков планирования рабочего времени;</w:t>
      </w:r>
    </w:p>
    <w:p w:rsidR="00897DD5" w:rsidRPr="00397495" w:rsidRDefault="00897DD5" w:rsidP="00174540">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397495">
        <w:rPr>
          <w:rFonts w:ascii="Times New Roman" w:hAnsi="Times New Roman" w:cs="Times New Roman"/>
          <w:sz w:val="28"/>
          <w:szCs w:val="28"/>
        </w:rPr>
        <w:t>ознакомление с процессом управления, изучение существующего управленческого цикла на предприятии / учреждении / организации,</w:t>
      </w:r>
      <w:r w:rsidR="004B7DAE" w:rsidRPr="00397495">
        <w:rPr>
          <w:rFonts w:ascii="Times New Roman" w:hAnsi="Times New Roman" w:cs="Times New Roman"/>
          <w:sz w:val="28"/>
          <w:szCs w:val="28"/>
        </w:rPr>
        <w:t xml:space="preserve"> </w:t>
      </w:r>
      <w:r w:rsidRPr="00397495">
        <w:rPr>
          <w:rFonts w:ascii="Times New Roman" w:hAnsi="Times New Roman" w:cs="Times New Roman"/>
          <w:sz w:val="28"/>
          <w:szCs w:val="28"/>
        </w:rPr>
        <w:t>в которой студент проходит практику;</w:t>
      </w:r>
    </w:p>
    <w:p w:rsidR="00897DD5" w:rsidRPr="00397495" w:rsidRDefault="00897DD5" w:rsidP="00174540">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397495">
        <w:rPr>
          <w:rFonts w:ascii="Times New Roman" w:hAnsi="Times New Roman" w:cs="Times New Roman"/>
          <w:sz w:val="28"/>
          <w:szCs w:val="28"/>
        </w:rPr>
        <w:t>приобретение первичных навыков принятия управленческих решений и анализа экономической деятельности предприятия / учреждения / организации,</w:t>
      </w:r>
      <w:r w:rsidR="004B7DAE" w:rsidRPr="00397495">
        <w:rPr>
          <w:rFonts w:ascii="Times New Roman" w:hAnsi="Times New Roman" w:cs="Times New Roman"/>
          <w:sz w:val="28"/>
          <w:szCs w:val="28"/>
        </w:rPr>
        <w:t xml:space="preserve"> </w:t>
      </w:r>
      <w:r w:rsidRPr="00397495">
        <w:rPr>
          <w:rFonts w:ascii="Times New Roman" w:hAnsi="Times New Roman" w:cs="Times New Roman"/>
          <w:sz w:val="28"/>
          <w:szCs w:val="28"/>
        </w:rPr>
        <w:t>в которой студент проходит практику;</w:t>
      </w:r>
    </w:p>
    <w:p w:rsidR="00897DD5" w:rsidRPr="00397495" w:rsidRDefault="00897DD5" w:rsidP="002A4FC6">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397495">
        <w:rPr>
          <w:rFonts w:ascii="Times New Roman" w:hAnsi="Times New Roman" w:cs="Times New Roman"/>
          <w:sz w:val="28"/>
          <w:szCs w:val="28"/>
        </w:rPr>
        <w:t>подготовка отчета о результатах практики</w:t>
      </w:r>
      <w:r w:rsidR="00E9401C" w:rsidRPr="00397495">
        <w:rPr>
          <w:rFonts w:ascii="Times New Roman" w:eastAsia="Times New Roman" w:hAnsi="Times New Roman" w:cs="Times New Roman"/>
          <w:sz w:val="28"/>
          <w:szCs w:val="28"/>
        </w:rPr>
        <w:t xml:space="preserve"> по получению первичных профессиональных умений и навыков</w:t>
      </w:r>
      <w:r w:rsidRPr="00397495">
        <w:rPr>
          <w:rFonts w:ascii="Times New Roman" w:hAnsi="Times New Roman" w:cs="Times New Roman"/>
          <w:sz w:val="28"/>
          <w:szCs w:val="28"/>
        </w:rPr>
        <w:t>;</w:t>
      </w:r>
    </w:p>
    <w:p w:rsidR="002A4BFA" w:rsidRPr="00397495" w:rsidRDefault="002A4BFA" w:rsidP="00174540">
      <w:pPr>
        <w:pStyle w:val="60"/>
        <w:shd w:val="clear" w:color="auto" w:fill="auto"/>
        <w:tabs>
          <w:tab w:val="left" w:pos="1162"/>
        </w:tabs>
        <w:spacing w:line="240" w:lineRule="auto"/>
        <w:ind w:firstLine="709"/>
        <w:jc w:val="center"/>
        <w:rPr>
          <w:i/>
          <w:sz w:val="28"/>
          <w:szCs w:val="28"/>
        </w:rPr>
      </w:pPr>
    </w:p>
    <w:p w:rsidR="00817CC3" w:rsidRPr="00397495" w:rsidRDefault="00706A9C" w:rsidP="00174540">
      <w:pPr>
        <w:pStyle w:val="60"/>
        <w:shd w:val="clear" w:color="auto" w:fill="auto"/>
        <w:tabs>
          <w:tab w:val="left" w:pos="1162"/>
        </w:tabs>
        <w:spacing w:line="240" w:lineRule="auto"/>
        <w:ind w:firstLine="709"/>
        <w:jc w:val="center"/>
        <w:rPr>
          <w:i/>
          <w:sz w:val="28"/>
          <w:szCs w:val="28"/>
        </w:rPr>
      </w:pPr>
      <w:r w:rsidRPr="00397495">
        <w:rPr>
          <w:i/>
          <w:sz w:val="28"/>
          <w:szCs w:val="28"/>
        </w:rPr>
        <w:t>Объекты  практики</w:t>
      </w:r>
      <w:r w:rsidR="00E9401C" w:rsidRPr="00397495">
        <w:rPr>
          <w:sz w:val="28"/>
          <w:szCs w:val="28"/>
        </w:rPr>
        <w:t xml:space="preserve"> </w:t>
      </w:r>
      <w:r w:rsidR="00E9401C" w:rsidRPr="00397495">
        <w:rPr>
          <w:i/>
          <w:sz w:val="28"/>
          <w:szCs w:val="28"/>
        </w:rPr>
        <w:t>по получению первичных профессиональных умений и навыков</w:t>
      </w:r>
    </w:p>
    <w:p w:rsidR="00817CC3" w:rsidRPr="00397495" w:rsidRDefault="00813FF8" w:rsidP="00813FF8">
      <w:pPr>
        <w:pStyle w:val="31"/>
        <w:shd w:val="clear" w:color="auto" w:fill="auto"/>
        <w:spacing w:after="0" w:line="240" w:lineRule="auto"/>
        <w:ind w:firstLine="709"/>
        <w:jc w:val="both"/>
        <w:rPr>
          <w:color w:val="auto"/>
          <w:sz w:val="28"/>
          <w:szCs w:val="28"/>
        </w:rPr>
      </w:pPr>
      <w:r w:rsidRPr="00397495">
        <w:rPr>
          <w:color w:val="auto"/>
          <w:sz w:val="28"/>
          <w:szCs w:val="28"/>
        </w:rPr>
        <w:t xml:space="preserve">Практику по получению первичных профессиональных умений и навыков </w:t>
      </w:r>
      <w:r w:rsidR="004C75D1" w:rsidRPr="00397495">
        <w:rPr>
          <w:color w:val="auto"/>
          <w:sz w:val="28"/>
          <w:szCs w:val="28"/>
        </w:rPr>
        <w:t>студенты</w:t>
      </w:r>
      <w:r w:rsidR="00817CC3" w:rsidRPr="00397495">
        <w:rPr>
          <w:color w:val="auto"/>
          <w:sz w:val="28"/>
          <w:szCs w:val="28"/>
        </w:rPr>
        <w:t xml:space="preserve"> проходят на предприятиях (в организациях), профиль деятельности</w:t>
      </w:r>
      <w:r w:rsidR="00DF24A9" w:rsidRPr="00397495">
        <w:rPr>
          <w:color w:val="auto"/>
          <w:sz w:val="28"/>
          <w:szCs w:val="28"/>
        </w:rPr>
        <w:t xml:space="preserve"> которых соответствует избранному направлению подготовки</w:t>
      </w:r>
      <w:r w:rsidR="00817CC3" w:rsidRPr="00397495">
        <w:rPr>
          <w:color w:val="auto"/>
          <w:sz w:val="28"/>
          <w:szCs w:val="28"/>
        </w:rPr>
        <w:t>.</w:t>
      </w:r>
    </w:p>
    <w:p w:rsidR="00817CC3" w:rsidRPr="00397495" w:rsidRDefault="00817CC3" w:rsidP="00174540">
      <w:pPr>
        <w:pStyle w:val="31"/>
        <w:shd w:val="clear" w:color="auto" w:fill="auto"/>
        <w:spacing w:after="0" w:line="240" w:lineRule="auto"/>
        <w:ind w:firstLine="709"/>
        <w:jc w:val="both"/>
        <w:rPr>
          <w:color w:val="auto"/>
          <w:sz w:val="28"/>
          <w:szCs w:val="28"/>
        </w:rPr>
      </w:pPr>
      <w:r w:rsidRPr="00397495">
        <w:rPr>
          <w:color w:val="auto"/>
          <w:sz w:val="28"/>
          <w:szCs w:val="28"/>
        </w:rPr>
        <w:t>В качестве объектов практики могут быть выбраны предприятия и организации любых размеров (крупные, средние, малые), разных форм собственности (государственные, частные, смешанные), организационно-правовых форм (</w:t>
      </w:r>
      <w:r w:rsidR="00706A9C" w:rsidRPr="00397495">
        <w:rPr>
          <w:color w:val="auto"/>
          <w:sz w:val="28"/>
          <w:szCs w:val="28"/>
        </w:rPr>
        <w:t>публичные</w:t>
      </w:r>
      <w:r w:rsidRPr="00397495">
        <w:rPr>
          <w:color w:val="auto"/>
          <w:sz w:val="28"/>
          <w:szCs w:val="28"/>
        </w:rPr>
        <w:t xml:space="preserve"> общества, общества с</w:t>
      </w:r>
      <w:r w:rsidR="004A54E6">
        <w:rPr>
          <w:color w:val="auto"/>
          <w:sz w:val="28"/>
          <w:szCs w:val="28"/>
        </w:rPr>
        <w:t xml:space="preserve"> ограниченной ответственностью </w:t>
      </w:r>
      <w:r w:rsidRPr="00397495">
        <w:rPr>
          <w:color w:val="auto"/>
          <w:sz w:val="28"/>
          <w:szCs w:val="28"/>
        </w:rPr>
        <w:t xml:space="preserve">и др.), различных сфер деятельности (производство, торговля, выполнение работ, оказание услуг, в т.ч. финансовых). </w:t>
      </w:r>
      <w:r w:rsidR="00E9401C" w:rsidRPr="00397495">
        <w:rPr>
          <w:color w:val="auto"/>
          <w:sz w:val="28"/>
          <w:szCs w:val="28"/>
        </w:rPr>
        <w:t>П</w:t>
      </w:r>
      <w:r w:rsidRPr="00397495">
        <w:rPr>
          <w:color w:val="auto"/>
          <w:sz w:val="28"/>
          <w:szCs w:val="28"/>
        </w:rPr>
        <w:t xml:space="preserve">рактику </w:t>
      </w:r>
      <w:r w:rsidR="00E9401C" w:rsidRPr="00397495">
        <w:rPr>
          <w:color w:val="auto"/>
          <w:sz w:val="28"/>
          <w:szCs w:val="28"/>
        </w:rPr>
        <w:t xml:space="preserve">по получению первичных профессиональных умений и навыков </w:t>
      </w:r>
      <w:r w:rsidR="004C75D1" w:rsidRPr="00397495">
        <w:rPr>
          <w:color w:val="auto"/>
          <w:sz w:val="28"/>
          <w:szCs w:val="28"/>
        </w:rPr>
        <w:t>студенты</w:t>
      </w:r>
      <w:r w:rsidRPr="00397495">
        <w:rPr>
          <w:color w:val="auto"/>
          <w:sz w:val="28"/>
          <w:szCs w:val="28"/>
        </w:rPr>
        <w:t xml:space="preserve"> проходят, работая в различных структурных подразделениях предприятий.</w:t>
      </w:r>
    </w:p>
    <w:p w:rsidR="00477546" w:rsidRPr="00397495" w:rsidRDefault="00477546" w:rsidP="00174540">
      <w:pPr>
        <w:pStyle w:val="221"/>
        <w:shd w:val="clear" w:color="auto" w:fill="auto"/>
        <w:spacing w:after="0" w:line="240" w:lineRule="auto"/>
        <w:ind w:firstLine="709"/>
        <w:jc w:val="center"/>
        <w:rPr>
          <w:i/>
          <w:sz w:val="28"/>
          <w:szCs w:val="28"/>
        </w:rPr>
      </w:pPr>
      <w:bookmarkStart w:id="1" w:name="bookmark8"/>
    </w:p>
    <w:p w:rsidR="00812047" w:rsidRDefault="00812047" w:rsidP="00B92324">
      <w:pPr>
        <w:pStyle w:val="60"/>
        <w:shd w:val="clear" w:color="auto" w:fill="auto"/>
        <w:tabs>
          <w:tab w:val="left" w:pos="1162"/>
        </w:tabs>
        <w:spacing w:line="240" w:lineRule="auto"/>
        <w:ind w:firstLine="709"/>
        <w:jc w:val="center"/>
        <w:rPr>
          <w:b/>
          <w:bCs/>
          <w:sz w:val="28"/>
          <w:szCs w:val="28"/>
        </w:rPr>
      </w:pPr>
    </w:p>
    <w:p w:rsidR="00812047" w:rsidRDefault="00812047" w:rsidP="00B92324">
      <w:pPr>
        <w:pStyle w:val="60"/>
        <w:shd w:val="clear" w:color="auto" w:fill="auto"/>
        <w:tabs>
          <w:tab w:val="left" w:pos="1162"/>
        </w:tabs>
        <w:spacing w:line="240" w:lineRule="auto"/>
        <w:ind w:firstLine="709"/>
        <w:jc w:val="center"/>
        <w:rPr>
          <w:b/>
          <w:bCs/>
          <w:sz w:val="28"/>
          <w:szCs w:val="28"/>
        </w:rPr>
      </w:pPr>
    </w:p>
    <w:p w:rsidR="00B92324" w:rsidRPr="00397495" w:rsidRDefault="00B92324" w:rsidP="00B92324">
      <w:pPr>
        <w:pStyle w:val="60"/>
        <w:shd w:val="clear" w:color="auto" w:fill="auto"/>
        <w:tabs>
          <w:tab w:val="left" w:pos="1162"/>
        </w:tabs>
        <w:spacing w:line="240" w:lineRule="auto"/>
        <w:ind w:firstLine="709"/>
        <w:jc w:val="center"/>
        <w:rPr>
          <w:i/>
          <w:sz w:val="28"/>
          <w:szCs w:val="28"/>
        </w:rPr>
      </w:pPr>
      <w:r w:rsidRPr="00397495">
        <w:rPr>
          <w:b/>
          <w:bCs/>
          <w:sz w:val="28"/>
          <w:szCs w:val="28"/>
        </w:rPr>
        <w:lastRenderedPageBreak/>
        <w:t>1.2. Место практики в структуре ОП ВО</w:t>
      </w:r>
    </w:p>
    <w:p w:rsidR="00B92324" w:rsidRPr="00397495" w:rsidRDefault="00651BF3" w:rsidP="0081204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97495">
        <w:rPr>
          <w:rFonts w:ascii="Times New Roman" w:hAnsi="Times New Roman" w:cs="Times New Roman"/>
          <w:sz w:val="28"/>
          <w:szCs w:val="28"/>
        </w:rPr>
        <w:t>П</w:t>
      </w:r>
      <w:r w:rsidR="00B92324" w:rsidRPr="00397495">
        <w:rPr>
          <w:rFonts w:ascii="Times New Roman" w:hAnsi="Times New Roman" w:cs="Times New Roman"/>
          <w:sz w:val="28"/>
          <w:szCs w:val="28"/>
        </w:rPr>
        <w:t xml:space="preserve">рактика </w:t>
      </w:r>
      <w:r w:rsidRPr="00397495">
        <w:rPr>
          <w:rFonts w:ascii="Times New Roman" w:hAnsi="Times New Roman" w:cs="Times New Roman"/>
          <w:sz w:val="28"/>
          <w:szCs w:val="28"/>
        </w:rPr>
        <w:t>по получению первичных профессиональных умений и навыков</w:t>
      </w:r>
      <w:r w:rsidRPr="00397495">
        <w:rPr>
          <w:sz w:val="28"/>
          <w:szCs w:val="28"/>
        </w:rPr>
        <w:t xml:space="preserve"> б</w:t>
      </w:r>
      <w:r w:rsidR="00B92324" w:rsidRPr="00397495">
        <w:rPr>
          <w:rFonts w:ascii="Times New Roman" w:hAnsi="Times New Roman" w:cs="Times New Roman"/>
          <w:sz w:val="28"/>
          <w:szCs w:val="28"/>
        </w:rPr>
        <w:t>азируется на изучении следующих дисциплин:</w:t>
      </w:r>
      <w:r w:rsidR="00B92324" w:rsidRPr="00397495">
        <w:rPr>
          <w:rFonts w:ascii="Tahoma" w:eastAsia="Times New Roman" w:hAnsi="Tahoma" w:cs="Tahoma"/>
          <w:sz w:val="18"/>
          <w:szCs w:val="18"/>
        </w:rPr>
        <w:t xml:space="preserve"> </w:t>
      </w:r>
      <w:r w:rsidR="00BB2AC2" w:rsidRPr="00397495">
        <w:rPr>
          <w:rFonts w:ascii="Times New Roman" w:eastAsia="Times New Roman" w:hAnsi="Times New Roman" w:cs="Times New Roman"/>
          <w:sz w:val="28"/>
          <w:szCs w:val="28"/>
        </w:rPr>
        <w:t>Методология научного исследования, Педагогика высшей школы, Практикум. Профессиональная коммуникация и деловое общение на русском и иностранном языках, Профессионально-творческое саморазвитие личности, Математические методы и информационно-аналитические технологии в экономике.</w:t>
      </w:r>
    </w:p>
    <w:p w:rsidR="00B92324" w:rsidRPr="00397495" w:rsidRDefault="00B92324" w:rsidP="00B92324">
      <w:pPr>
        <w:autoSpaceDE w:val="0"/>
        <w:autoSpaceDN w:val="0"/>
        <w:adjustRightInd w:val="0"/>
        <w:spacing w:after="0" w:line="240" w:lineRule="auto"/>
        <w:ind w:firstLine="360"/>
        <w:jc w:val="both"/>
        <w:rPr>
          <w:rFonts w:ascii="Times New Roman" w:hAnsi="Times New Roman" w:cs="Times New Roman"/>
          <w:sz w:val="28"/>
          <w:szCs w:val="28"/>
        </w:rPr>
      </w:pPr>
    </w:p>
    <w:p w:rsidR="00B92324" w:rsidRPr="00397495" w:rsidRDefault="00B92324" w:rsidP="00B92324">
      <w:pPr>
        <w:pStyle w:val="31"/>
        <w:shd w:val="clear" w:color="auto" w:fill="auto"/>
        <w:spacing w:after="0" w:line="240" w:lineRule="auto"/>
        <w:ind w:firstLine="709"/>
        <w:rPr>
          <w:b/>
          <w:bCs/>
          <w:color w:val="auto"/>
          <w:sz w:val="28"/>
          <w:szCs w:val="28"/>
        </w:rPr>
      </w:pPr>
      <w:r w:rsidRPr="00397495">
        <w:rPr>
          <w:b/>
          <w:bCs/>
          <w:color w:val="auto"/>
          <w:sz w:val="28"/>
          <w:szCs w:val="28"/>
        </w:rPr>
        <w:t>1.3. Формы и способы проведения практики</w:t>
      </w:r>
    </w:p>
    <w:p w:rsidR="00B92324" w:rsidRPr="00397495" w:rsidRDefault="00B92324" w:rsidP="00B92324">
      <w:pPr>
        <w:autoSpaceDE w:val="0"/>
        <w:autoSpaceDN w:val="0"/>
        <w:adjustRightInd w:val="0"/>
        <w:spacing w:after="0" w:line="240" w:lineRule="auto"/>
        <w:rPr>
          <w:rFonts w:ascii="Times New Roman" w:hAnsi="Times New Roman" w:cs="Times New Roman"/>
          <w:sz w:val="24"/>
          <w:szCs w:val="24"/>
        </w:rPr>
      </w:pPr>
    </w:p>
    <w:p w:rsidR="00B92324" w:rsidRPr="00397495" w:rsidRDefault="00B92324" w:rsidP="00B92324">
      <w:pPr>
        <w:autoSpaceDE w:val="0"/>
        <w:autoSpaceDN w:val="0"/>
        <w:adjustRightInd w:val="0"/>
        <w:spacing w:after="0" w:line="240" w:lineRule="auto"/>
        <w:ind w:firstLine="708"/>
        <w:jc w:val="both"/>
        <w:rPr>
          <w:rFonts w:ascii="Times New Roman" w:hAnsi="Times New Roman" w:cs="Times New Roman"/>
          <w:sz w:val="28"/>
          <w:szCs w:val="28"/>
        </w:rPr>
      </w:pPr>
      <w:r w:rsidRPr="00397495">
        <w:rPr>
          <w:rFonts w:ascii="Times New Roman" w:hAnsi="Times New Roman" w:cs="Times New Roman"/>
          <w:sz w:val="28"/>
          <w:szCs w:val="28"/>
        </w:rPr>
        <w:t>Согласно учебному плану направления подготовки 38.0</w:t>
      </w:r>
      <w:r w:rsidR="00651BF3" w:rsidRPr="00397495">
        <w:rPr>
          <w:rFonts w:ascii="Times New Roman" w:hAnsi="Times New Roman" w:cs="Times New Roman"/>
          <w:sz w:val="28"/>
          <w:szCs w:val="28"/>
        </w:rPr>
        <w:t>4</w:t>
      </w:r>
      <w:r w:rsidRPr="00397495">
        <w:rPr>
          <w:rFonts w:ascii="Times New Roman" w:hAnsi="Times New Roman" w:cs="Times New Roman"/>
          <w:sz w:val="28"/>
          <w:szCs w:val="28"/>
        </w:rPr>
        <w:t>.0</w:t>
      </w:r>
      <w:r w:rsidR="002D6F2D" w:rsidRPr="00397495">
        <w:rPr>
          <w:rFonts w:ascii="Times New Roman" w:hAnsi="Times New Roman" w:cs="Times New Roman"/>
          <w:sz w:val="28"/>
          <w:szCs w:val="28"/>
        </w:rPr>
        <w:t>8</w:t>
      </w:r>
      <w:r w:rsidRPr="00397495">
        <w:rPr>
          <w:rFonts w:ascii="Times New Roman" w:hAnsi="Times New Roman" w:cs="Times New Roman"/>
          <w:sz w:val="28"/>
          <w:szCs w:val="28"/>
        </w:rPr>
        <w:t xml:space="preserve"> «</w:t>
      </w:r>
      <w:r w:rsidR="00651BF3" w:rsidRPr="00397495">
        <w:rPr>
          <w:rFonts w:ascii="Times New Roman" w:hAnsi="Times New Roman" w:cs="Times New Roman"/>
          <w:sz w:val="28"/>
          <w:szCs w:val="28"/>
        </w:rPr>
        <w:t>Финансы и кредит</w:t>
      </w:r>
      <w:r w:rsidRPr="00397495">
        <w:rPr>
          <w:rFonts w:ascii="Times New Roman" w:hAnsi="Times New Roman" w:cs="Times New Roman"/>
          <w:sz w:val="28"/>
          <w:szCs w:val="28"/>
        </w:rPr>
        <w:t>»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практики может быть установлена в соответствии с индивидуальным учебным планом обучающегося.</w:t>
      </w:r>
    </w:p>
    <w:p w:rsidR="00B92324" w:rsidRPr="00397495" w:rsidRDefault="00B92324" w:rsidP="002D6F2D">
      <w:pPr>
        <w:autoSpaceDE w:val="0"/>
        <w:autoSpaceDN w:val="0"/>
        <w:adjustRightInd w:val="0"/>
        <w:spacing w:after="0" w:line="240" w:lineRule="auto"/>
        <w:ind w:firstLine="360"/>
        <w:jc w:val="both"/>
        <w:rPr>
          <w:rFonts w:ascii="Times New Roman" w:hAnsi="Times New Roman" w:cs="Times New Roman"/>
          <w:sz w:val="28"/>
          <w:szCs w:val="28"/>
        </w:rPr>
      </w:pPr>
      <w:r w:rsidRPr="00397495">
        <w:rPr>
          <w:rFonts w:ascii="Times New Roman" w:hAnsi="Times New Roman" w:cs="Times New Roman"/>
          <w:sz w:val="28"/>
          <w:szCs w:val="28"/>
        </w:rPr>
        <w:t xml:space="preserve">Способом проведения практики для студентов очной и заочной форм обучения является </w:t>
      </w:r>
    </w:p>
    <w:p w:rsidR="00B92324" w:rsidRPr="00397495" w:rsidRDefault="00B92324" w:rsidP="00B92324">
      <w:pPr>
        <w:pStyle w:val="ac"/>
        <w:numPr>
          <w:ilvl w:val="0"/>
          <w:numId w:val="33"/>
        </w:numPr>
        <w:autoSpaceDE w:val="0"/>
        <w:autoSpaceDN w:val="0"/>
        <w:adjustRightInd w:val="0"/>
        <w:spacing w:after="0" w:line="240" w:lineRule="auto"/>
        <w:jc w:val="both"/>
        <w:rPr>
          <w:rFonts w:ascii="Times New Roman" w:hAnsi="Times New Roman"/>
          <w:sz w:val="28"/>
          <w:szCs w:val="28"/>
        </w:rPr>
      </w:pPr>
      <w:r w:rsidRPr="00397495">
        <w:rPr>
          <w:rFonts w:ascii="Times New Roman" w:hAnsi="Times New Roman"/>
          <w:sz w:val="28"/>
          <w:szCs w:val="28"/>
        </w:rPr>
        <w:t xml:space="preserve">стационарный – проводится в ЧУОО ВО ОмГА либо в профильной организации, расположенной на территории г. Омска и Омской агломерации; </w:t>
      </w:r>
    </w:p>
    <w:p w:rsidR="00B92324" w:rsidRPr="00397495" w:rsidRDefault="00B92324" w:rsidP="00B92324">
      <w:pPr>
        <w:pStyle w:val="ac"/>
        <w:numPr>
          <w:ilvl w:val="0"/>
          <w:numId w:val="33"/>
        </w:numPr>
        <w:autoSpaceDE w:val="0"/>
        <w:autoSpaceDN w:val="0"/>
        <w:adjustRightInd w:val="0"/>
        <w:spacing w:after="0" w:line="240" w:lineRule="auto"/>
        <w:jc w:val="both"/>
        <w:rPr>
          <w:rFonts w:ascii="Times New Roman" w:hAnsi="Times New Roman"/>
          <w:b/>
          <w:bCs/>
          <w:sz w:val="28"/>
          <w:szCs w:val="28"/>
        </w:rPr>
      </w:pPr>
      <w:r w:rsidRPr="00397495">
        <w:rPr>
          <w:rFonts w:ascii="Times New Roman" w:hAnsi="Times New Roman"/>
          <w:sz w:val="28"/>
          <w:szCs w:val="28"/>
        </w:rPr>
        <w:t>выездной способ проведения практики, при котором практика проводится вне г. Омска.</w:t>
      </w:r>
    </w:p>
    <w:p w:rsidR="00B92324" w:rsidRPr="00397495" w:rsidRDefault="00B92324" w:rsidP="00812047">
      <w:pPr>
        <w:spacing w:after="0" w:line="240" w:lineRule="auto"/>
        <w:ind w:firstLine="709"/>
        <w:jc w:val="both"/>
        <w:rPr>
          <w:rFonts w:ascii="Times New Roman" w:eastAsia="Times New Roman" w:hAnsi="Times New Roman" w:cs="Times New Roman"/>
          <w:sz w:val="28"/>
          <w:szCs w:val="28"/>
        </w:rPr>
      </w:pPr>
      <w:r w:rsidRPr="00397495">
        <w:rPr>
          <w:rFonts w:ascii="Times New Roman" w:hAnsi="Times New Roman" w:cs="Times New Roman"/>
          <w:sz w:val="28"/>
          <w:szCs w:val="28"/>
        </w:rPr>
        <w:t xml:space="preserve">Практика может проводиться в структурных подразделениях ОмГА. </w:t>
      </w:r>
      <w:r w:rsidR="00651BF3" w:rsidRPr="00397495">
        <w:rPr>
          <w:rFonts w:ascii="Times New Roman" w:hAnsi="Times New Roman" w:cs="Times New Roman"/>
          <w:sz w:val="28"/>
          <w:szCs w:val="28"/>
        </w:rPr>
        <w:t>П</w:t>
      </w:r>
      <w:r w:rsidRPr="00397495">
        <w:rPr>
          <w:rFonts w:ascii="Times New Roman" w:hAnsi="Times New Roman" w:cs="Times New Roman"/>
          <w:sz w:val="28"/>
          <w:szCs w:val="28"/>
        </w:rPr>
        <w:t>рактику по получению первичных профессиональных умений и навыков</w:t>
      </w:r>
      <w:r w:rsidR="00651BF3" w:rsidRPr="00397495">
        <w:rPr>
          <w:rFonts w:ascii="Times New Roman" w:hAnsi="Times New Roman" w:cs="Times New Roman"/>
          <w:sz w:val="28"/>
          <w:szCs w:val="28"/>
        </w:rPr>
        <w:t xml:space="preserve"> обучающиеся</w:t>
      </w:r>
      <w:r w:rsidRPr="00397495">
        <w:rPr>
          <w:rFonts w:ascii="Times New Roman" w:hAnsi="Times New Roman" w:cs="Times New Roman"/>
          <w:sz w:val="28"/>
          <w:szCs w:val="28"/>
        </w:rPr>
        <w:t xml:space="preserve"> проходят на предприятиях (в организациях), </w:t>
      </w:r>
      <w:r w:rsidR="00607286" w:rsidRPr="00397495">
        <w:rPr>
          <w:rFonts w:ascii="Times New Roman" w:eastAsia="Times New Roman" w:hAnsi="Times New Roman" w:cs="Times New Roman"/>
          <w:sz w:val="28"/>
          <w:szCs w:val="28"/>
        </w:rPr>
        <w:t>профиль деятельности которых соответствует избранной программе</w:t>
      </w:r>
      <w:r w:rsidRPr="00397495">
        <w:rPr>
          <w:rFonts w:ascii="Times New Roman" w:hAnsi="Times New Roman" w:cs="Times New Roman"/>
          <w:sz w:val="28"/>
          <w:szCs w:val="28"/>
        </w:rPr>
        <w:t xml:space="preserve">. </w:t>
      </w:r>
      <w:r w:rsidRPr="00397495">
        <w:rPr>
          <w:rFonts w:ascii="Times New Roman" w:eastAsia="Times New Roman" w:hAnsi="Times New Roman" w:cs="Times New Roman"/>
          <w:sz w:val="28"/>
          <w:szCs w:val="28"/>
        </w:rPr>
        <w:t xml:space="preserve">Профильная организация должна отвечать следующим требованиям: </w:t>
      </w:r>
    </w:p>
    <w:p w:rsidR="00B92324" w:rsidRPr="00397495" w:rsidRDefault="00B92324" w:rsidP="00812047">
      <w:pPr>
        <w:spacing w:after="0" w:line="240" w:lineRule="auto"/>
        <w:ind w:firstLine="567"/>
        <w:jc w:val="both"/>
        <w:rPr>
          <w:rFonts w:ascii="Times New Roman" w:eastAsia="Times New Roman" w:hAnsi="Times New Roman" w:cs="Times New Roman"/>
          <w:sz w:val="28"/>
          <w:szCs w:val="28"/>
        </w:rPr>
      </w:pPr>
      <w:r w:rsidRPr="00397495">
        <w:rPr>
          <w:rFonts w:ascii="Times New Roman" w:eastAsia="Times New Roman" w:hAnsi="Times New Roman" w:cs="Times New Roman"/>
          <w:sz w:val="28"/>
          <w:szCs w:val="28"/>
        </w:rPr>
        <w:t xml:space="preserve">- наличие необходимой материально-технической базы; </w:t>
      </w:r>
    </w:p>
    <w:p w:rsidR="000027BE" w:rsidRPr="00397495" w:rsidRDefault="00B92324" w:rsidP="00812047">
      <w:pPr>
        <w:spacing w:after="0" w:line="240" w:lineRule="auto"/>
        <w:ind w:firstLine="567"/>
        <w:jc w:val="both"/>
        <w:rPr>
          <w:rFonts w:ascii="Times New Roman" w:eastAsia="Times New Roman" w:hAnsi="Times New Roman"/>
          <w:sz w:val="28"/>
          <w:szCs w:val="28"/>
        </w:rPr>
      </w:pPr>
      <w:r w:rsidRPr="00397495">
        <w:rPr>
          <w:rFonts w:ascii="Times New Roman" w:eastAsia="Times New Roman" w:hAnsi="Times New Roman" w:cs="Times New Roman"/>
          <w:sz w:val="28"/>
          <w:szCs w:val="28"/>
        </w:rPr>
        <w:t>- профиль деятельности организации, отвечающий профессиональным компетенциям направления подготовки</w:t>
      </w:r>
      <w:r w:rsidR="002A6BB6">
        <w:rPr>
          <w:rFonts w:ascii="Times New Roman" w:eastAsia="Times New Roman" w:hAnsi="Times New Roman" w:cs="Times New Roman"/>
          <w:sz w:val="28"/>
          <w:szCs w:val="28"/>
        </w:rPr>
        <w:t>;</w:t>
      </w:r>
    </w:p>
    <w:p w:rsidR="00B92324" w:rsidRPr="00397495" w:rsidRDefault="00B92324" w:rsidP="00812047">
      <w:pPr>
        <w:spacing w:after="0" w:line="240" w:lineRule="auto"/>
        <w:ind w:firstLine="567"/>
        <w:jc w:val="both"/>
        <w:rPr>
          <w:rFonts w:ascii="Times New Roman" w:eastAsia="Times New Roman" w:hAnsi="Times New Roman" w:cs="Times New Roman"/>
          <w:sz w:val="28"/>
          <w:szCs w:val="28"/>
        </w:rPr>
      </w:pPr>
      <w:r w:rsidRPr="00397495">
        <w:rPr>
          <w:rFonts w:ascii="Times New Roman" w:eastAsia="Times New Roman" w:hAnsi="Times New Roman" w:cs="Times New Roman"/>
          <w:sz w:val="28"/>
          <w:szCs w:val="28"/>
        </w:rPr>
        <w:t xml:space="preserve">- наличие квалифицированных сотрудников, привлекаемых к руководству практикой обучающихся. </w:t>
      </w:r>
    </w:p>
    <w:p w:rsidR="0021094C" w:rsidRPr="00397495" w:rsidRDefault="00607286" w:rsidP="002109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7495">
        <w:rPr>
          <w:rFonts w:ascii="Times New Roman" w:eastAsia="Times New Roman" w:hAnsi="Times New Roman" w:cs="Times New Roman"/>
          <w:sz w:val="28"/>
          <w:szCs w:val="28"/>
        </w:rPr>
        <w:t xml:space="preserve">Область профессиональной деятельности выпускников, освоивших программу магистратуры, включает: </w:t>
      </w:r>
      <w:r w:rsidR="0021094C" w:rsidRPr="00397495">
        <w:rPr>
          <w:rFonts w:ascii="Times New Roman" w:eastAsia="Times New Roman" w:hAnsi="Times New Roman" w:cs="Times New Roman"/>
          <w:sz w:val="28"/>
          <w:szCs w:val="28"/>
        </w:rPr>
        <w:t>управление финансами и денежными потоками, а также финансовый контроль в коммерческих организациях, в том числе финансово-кредитных, некоммерческих организациях, органах государственной власти и местного самоуправления, неправительственных и общественных организациях;</w:t>
      </w:r>
    </w:p>
    <w:p w:rsidR="0021094C" w:rsidRPr="00397495" w:rsidRDefault="0021094C" w:rsidP="002109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7495">
        <w:rPr>
          <w:rFonts w:ascii="Times New Roman" w:eastAsia="Times New Roman" w:hAnsi="Times New Roman" w:cs="Times New Roman"/>
          <w:sz w:val="28"/>
          <w:szCs w:val="28"/>
        </w:rPr>
        <w:t>исследование финансовых, денежных, кредитных рынков в академических и ведомственных научно-исследовательских учреждениях, негосударственных исследовательских фондах и организациях, консалтинговых и инвестиционных компаниях;</w:t>
      </w:r>
    </w:p>
    <w:p w:rsidR="00607286" w:rsidRPr="00397495" w:rsidRDefault="0021094C" w:rsidP="002109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7495">
        <w:rPr>
          <w:rFonts w:ascii="Times New Roman" w:eastAsia="Times New Roman" w:hAnsi="Times New Roman" w:cs="Times New Roman"/>
          <w:sz w:val="28"/>
          <w:szCs w:val="28"/>
        </w:rPr>
        <w:t>педагогическую деятельность в образовательных организациях высшего образования, дополнительного профессионального образования, профессиональных образовательных организациях.</w:t>
      </w:r>
    </w:p>
    <w:p w:rsidR="0021094C" w:rsidRPr="00397495" w:rsidRDefault="0021094C" w:rsidP="00812047">
      <w:pPr>
        <w:pStyle w:val="ConsPlusNormal"/>
        <w:ind w:firstLine="709"/>
        <w:rPr>
          <w:rFonts w:ascii="Times New Roman" w:hAnsi="Times New Roman" w:cs="Times New Roman"/>
          <w:sz w:val="28"/>
          <w:szCs w:val="28"/>
        </w:rPr>
      </w:pPr>
      <w:r w:rsidRPr="00397495">
        <w:rPr>
          <w:rFonts w:ascii="Times New Roman" w:hAnsi="Times New Roman" w:cs="Times New Roman"/>
          <w:sz w:val="28"/>
          <w:szCs w:val="28"/>
        </w:rPr>
        <w:lastRenderedPageBreak/>
        <w:t>Объектами профессиональной деятельности выпускников, освоивших программу магистратуры, являются:</w:t>
      </w:r>
    </w:p>
    <w:p w:rsidR="0021094C" w:rsidRPr="00397495" w:rsidRDefault="0021094C" w:rsidP="0021094C">
      <w:pPr>
        <w:pStyle w:val="ConsPlusNormal"/>
        <w:ind w:firstLine="540"/>
        <w:jc w:val="both"/>
        <w:rPr>
          <w:rFonts w:ascii="Times New Roman" w:hAnsi="Times New Roman" w:cs="Times New Roman"/>
          <w:sz w:val="28"/>
          <w:szCs w:val="28"/>
        </w:rPr>
      </w:pPr>
      <w:r w:rsidRPr="00397495">
        <w:rPr>
          <w:rFonts w:ascii="Times New Roman" w:hAnsi="Times New Roman" w:cs="Times New Roman"/>
          <w:sz w:val="28"/>
          <w:szCs w:val="28"/>
        </w:rPr>
        <w:t>финансовые и денежно-кредитные отношения;</w:t>
      </w:r>
    </w:p>
    <w:p w:rsidR="0021094C" w:rsidRPr="00397495" w:rsidRDefault="0021094C" w:rsidP="0021094C">
      <w:pPr>
        <w:pStyle w:val="ConsPlusNormal"/>
        <w:ind w:firstLine="540"/>
        <w:jc w:val="both"/>
        <w:rPr>
          <w:rFonts w:ascii="Times New Roman" w:hAnsi="Times New Roman" w:cs="Times New Roman"/>
          <w:sz w:val="28"/>
          <w:szCs w:val="28"/>
        </w:rPr>
      </w:pPr>
      <w:r w:rsidRPr="00397495">
        <w:rPr>
          <w:rFonts w:ascii="Times New Roman" w:hAnsi="Times New Roman" w:cs="Times New Roman"/>
          <w:sz w:val="28"/>
          <w:szCs w:val="28"/>
        </w:rPr>
        <w:t>денежные, финансовые и информационные потоки;</w:t>
      </w:r>
    </w:p>
    <w:p w:rsidR="0021094C" w:rsidRPr="00397495" w:rsidRDefault="0021094C" w:rsidP="0021094C">
      <w:pPr>
        <w:pStyle w:val="ConsPlusNormal"/>
        <w:ind w:firstLine="540"/>
        <w:jc w:val="both"/>
        <w:rPr>
          <w:rFonts w:ascii="Times New Roman" w:hAnsi="Times New Roman" w:cs="Times New Roman"/>
          <w:sz w:val="28"/>
          <w:szCs w:val="28"/>
        </w:rPr>
      </w:pPr>
      <w:r w:rsidRPr="00397495">
        <w:rPr>
          <w:rFonts w:ascii="Times New Roman" w:hAnsi="Times New Roman" w:cs="Times New Roman"/>
          <w:sz w:val="28"/>
          <w:szCs w:val="28"/>
        </w:rPr>
        <w:t>национальные и мировые финансовые системы;</w:t>
      </w:r>
    </w:p>
    <w:p w:rsidR="0021094C" w:rsidRPr="00397495" w:rsidRDefault="0021094C" w:rsidP="0021094C">
      <w:pPr>
        <w:pStyle w:val="ConsPlusNormal"/>
        <w:ind w:firstLine="540"/>
        <w:jc w:val="both"/>
        <w:rPr>
          <w:rFonts w:ascii="Times New Roman" w:hAnsi="Times New Roman" w:cs="Times New Roman"/>
          <w:sz w:val="28"/>
          <w:szCs w:val="28"/>
        </w:rPr>
      </w:pPr>
      <w:r w:rsidRPr="00397495">
        <w:rPr>
          <w:rFonts w:ascii="Times New Roman" w:hAnsi="Times New Roman" w:cs="Times New Roman"/>
          <w:sz w:val="28"/>
          <w:szCs w:val="28"/>
        </w:rPr>
        <w:t>финансы субъектов хозяйствования;</w:t>
      </w:r>
    </w:p>
    <w:p w:rsidR="00607286" w:rsidRPr="00397495" w:rsidRDefault="00B92324" w:rsidP="00607286">
      <w:pPr>
        <w:autoSpaceDE w:val="0"/>
        <w:autoSpaceDN w:val="0"/>
        <w:adjustRightInd w:val="0"/>
        <w:spacing w:after="0" w:line="240" w:lineRule="auto"/>
        <w:ind w:firstLine="708"/>
        <w:jc w:val="both"/>
        <w:rPr>
          <w:rFonts w:ascii="Times New Roman" w:hAnsi="Times New Roman"/>
          <w:sz w:val="28"/>
          <w:szCs w:val="28"/>
        </w:rPr>
      </w:pPr>
      <w:r w:rsidRPr="00397495">
        <w:rPr>
          <w:rFonts w:ascii="Times New Roman" w:hAnsi="Times New Roman" w:cs="Times New Roman"/>
          <w:sz w:val="28"/>
          <w:szCs w:val="28"/>
        </w:rPr>
        <w:t>Базами практики для направления подготовки 38.0</w:t>
      </w:r>
      <w:r w:rsidR="002D6F2D" w:rsidRPr="00397495">
        <w:rPr>
          <w:rFonts w:ascii="Times New Roman" w:hAnsi="Times New Roman" w:cs="Times New Roman"/>
          <w:sz w:val="28"/>
          <w:szCs w:val="28"/>
        </w:rPr>
        <w:t>4</w:t>
      </w:r>
      <w:r w:rsidRPr="00397495">
        <w:rPr>
          <w:rFonts w:ascii="Times New Roman" w:hAnsi="Times New Roman" w:cs="Times New Roman"/>
          <w:sz w:val="28"/>
          <w:szCs w:val="28"/>
        </w:rPr>
        <w:t>.0</w:t>
      </w:r>
      <w:r w:rsidR="002D6F2D" w:rsidRPr="00397495">
        <w:rPr>
          <w:rFonts w:ascii="Times New Roman" w:hAnsi="Times New Roman" w:cs="Times New Roman"/>
          <w:sz w:val="28"/>
          <w:szCs w:val="28"/>
        </w:rPr>
        <w:t>8</w:t>
      </w:r>
      <w:r w:rsidRPr="00397495">
        <w:rPr>
          <w:rFonts w:ascii="Times New Roman" w:hAnsi="Times New Roman" w:cs="Times New Roman"/>
          <w:sz w:val="28"/>
          <w:szCs w:val="28"/>
        </w:rPr>
        <w:t xml:space="preserve"> «</w:t>
      </w:r>
      <w:r w:rsidR="002D6F2D" w:rsidRPr="00397495">
        <w:rPr>
          <w:rFonts w:ascii="Times New Roman" w:hAnsi="Times New Roman" w:cs="Times New Roman"/>
          <w:sz w:val="28"/>
          <w:szCs w:val="28"/>
        </w:rPr>
        <w:t>Финансы и кредит</w:t>
      </w:r>
      <w:r w:rsidRPr="00397495">
        <w:rPr>
          <w:rFonts w:ascii="Times New Roman" w:hAnsi="Times New Roman" w:cs="Times New Roman"/>
          <w:sz w:val="28"/>
          <w:szCs w:val="28"/>
        </w:rPr>
        <w:t xml:space="preserve">» могут выступать организации, направление деятельности которых соответствует профилю подготовки обучающихся (профильные организации) </w:t>
      </w:r>
      <w:r w:rsidR="0021094C" w:rsidRPr="00397495">
        <w:rPr>
          <w:rFonts w:ascii="Times New Roman" w:hAnsi="Times New Roman" w:cs="Times New Roman"/>
          <w:sz w:val="28"/>
          <w:szCs w:val="28"/>
        </w:rPr>
        <w:t>–</w:t>
      </w:r>
      <w:r w:rsidRPr="00397495">
        <w:rPr>
          <w:rFonts w:ascii="Times New Roman" w:hAnsi="Times New Roman" w:cs="Times New Roman"/>
          <w:sz w:val="28"/>
          <w:szCs w:val="28"/>
        </w:rPr>
        <w:t xml:space="preserve"> </w:t>
      </w:r>
      <w:r w:rsidR="0021094C" w:rsidRPr="00397495">
        <w:rPr>
          <w:rFonts w:ascii="Times New Roman" w:eastAsia="Times New Roman" w:hAnsi="Times New Roman" w:cs="Times New Roman"/>
          <w:sz w:val="28"/>
          <w:szCs w:val="28"/>
        </w:rPr>
        <w:t xml:space="preserve">финансовые организации, </w:t>
      </w:r>
      <w:r w:rsidR="00607286" w:rsidRPr="00397495">
        <w:rPr>
          <w:rFonts w:ascii="Times New Roman" w:eastAsia="Times New Roman" w:hAnsi="Times New Roman" w:cs="Times New Roman"/>
          <w:sz w:val="28"/>
          <w:szCs w:val="28"/>
        </w:rPr>
        <w:t>кредитные учреждения, страховые компании</w:t>
      </w:r>
      <w:r w:rsidR="0021094C" w:rsidRPr="00397495">
        <w:rPr>
          <w:rFonts w:ascii="Times New Roman" w:eastAsia="Times New Roman" w:hAnsi="Times New Roman" w:cs="Times New Roman"/>
          <w:sz w:val="28"/>
          <w:szCs w:val="28"/>
        </w:rPr>
        <w:t xml:space="preserve">, </w:t>
      </w:r>
      <w:r w:rsidR="000715B7" w:rsidRPr="00397495">
        <w:rPr>
          <w:rFonts w:ascii="Times New Roman" w:eastAsia="Times New Roman" w:hAnsi="Times New Roman" w:cs="Times New Roman"/>
          <w:sz w:val="28"/>
          <w:szCs w:val="28"/>
        </w:rPr>
        <w:t xml:space="preserve">банки, </w:t>
      </w:r>
      <w:r w:rsidR="0021094C" w:rsidRPr="00397495">
        <w:rPr>
          <w:rFonts w:ascii="Times New Roman" w:eastAsia="Times New Roman" w:hAnsi="Times New Roman" w:cs="Times New Roman"/>
          <w:sz w:val="28"/>
          <w:szCs w:val="28"/>
        </w:rPr>
        <w:t>а также финансовые отделы и службы иных организаций</w:t>
      </w:r>
      <w:r w:rsidR="00607286" w:rsidRPr="00397495">
        <w:rPr>
          <w:rFonts w:ascii="Times New Roman" w:eastAsia="Times New Roman" w:hAnsi="Times New Roman" w:cs="Times New Roman"/>
          <w:sz w:val="28"/>
          <w:szCs w:val="28"/>
        </w:rPr>
        <w:t>.</w:t>
      </w:r>
    </w:p>
    <w:p w:rsidR="00B92324" w:rsidRPr="00397495" w:rsidRDefault="00B92324" w:rsidP="0060728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97495">
        <w:rPr>
          <w:rFonts w:ascii="Times New Roman" w:eastAsia="Times New Roman" w:hAnsi="Times New Roman" w:cs="Times New Roman"/>
          <w:sz w:val="28"/>
          <w:szCs w:val="28"/>
        </w:rPr>
        <w:t xml:space="preserve">В период практики обучающийся работает в </w:t>
      </w:r>
      <w:r w:rsidR="0021094C" w:rsidRPr="00397495">
        <w:rPr>
          <w:rFonts w:ascii="Times New Roman" w:eastAsia="Times New Roman" w:hAnsi="Times New Roman" w:cs="Times New Roman"/>
          <w:sz w:val="28"/>
          <w:szCs w:val="28"/>
        </w:rPr>
        <w:t>финансовых</w:t>
      </w:r>
      <w:r w:rsidRPr="00397495">
        <w:rPr>
          <w:rFonts w:ascii="Times New Roman" w:eastAsia="Times New Roman" w:hAnsi="Times New Roman" w:cs="Times New Roman"/>
          <w:sz w:val="28"/>
          <w:szCs w:val="28"/>
        </w:rPr>
        <w:t xml:space="preserve"> службах и отделах предприятия, выполняющих функции согласно профилю образовательной программы обучающегося. На крупных предприятиях обучающийся может проходить практику в одном из подразделений </w:t>
      </w:r>
      <w:r w:rsidR="0021094C" w:rsidRPr="00397495">
        <w:rPr>
          <w:rFonts w:ascii="Times New Roman" w:eastAsia="Times New Roman" w:hAnsi="Times New Roman" w:cs="Times New Roman"/>
          <w:sz w:val="28"/>
          <w:szCs w:val="28"/>
        </w:rPr>
        <w:t>финансо</w:t>
      </w:r>
      <w:r w:rsidRPr="00397495">
        <w:rPr>
          <w:rFonts w:ascii="Times New Roman" w:eastAsia="Times New Roman" w:hAnsi="Times New Roman" w:cs="Times New Roman"/>
          <w:sz w:val="28"/>
          <w:szCs w:val="28"/>
        </w:rPr>
        <w:t>вой организации.</w:t>
      </w:r>
    </w:p>
    <w:p w:rsidR="00B92324" w:rsidRPr="00397495" w:rsidRDefault="00607286" w:rsidP="00B92324">
      <w:pPr>
        <w:autoSpaceDE w:val="0"/>
        <w:autoSpaceDN w:val="0"/>
        <w:adjustRightInd w:val="0"/>
        <w:spacing w:after="0" w:line="240" w:lineRule="auto"/>
        <w:ind w:firstLine="708"/>
        <w:jc w:val="both"/>
        <w:rPr>
          <w:rFonts w:ascii="Times New Roman" w:hAnsi="Times New Roman" w:cs="Times New Roman"/>
          <w:sz w:val="28"/>
          <w:szCs w:val="28"/>
        </w:rPr>
      </w:pPr>
      <w:r w:rsidRPr="00397495">
        <w:rPr>
          <w:rFonts w:ascii="Times New Roman" w:hAnsi="Times New Roman" w:cs="Times New Roman"/>
          <w:sz w:val="28"/>
          <w:szCs w:val="28"/>
        </w:rPr>
        <w:t>Обучающиеся</w:t>
      </w:r>
      <w:r w:rsidR="00B92324" w:rsidRPr="00397495">
        <w:rPr>
          <w:rFonts w:ascii="Times New Roman" w:hAnsi="Times New Roman" w:cs="Times New Roman"/>
          <w:sz w:val="28"/>
          <w:szCs w:val="28"/>
        </w:rPr>
        <w:t xml:space="preserve"> </w:t>
      </w:r>
      <w:r w:rsidRPr="00397495">
        <w:rPr>
          <w:rFonts w:ascii="Times New Roman" w:eastAsia="Times New Roman" w:hAnsi="Times New Roman" w:cs="Times New Roman"/>
          <w:sz w:val="28"/>
          <w:szCs w:val="28"/>
        </w:rPr>
        <w:t>проходят практику на основе договоров с предприятиями, организациями</w:t>
      </w:r>
      <w:r w:rsidR="0021094C" w:rsidRPr="00397495">
        <w:rPr>
          <w:rFonts w:ascii="Times New Roman" w:eastAsia="Times New Roman" w:hAnsi="Times New Roman" w:cs="Times New Roman"/>
          <w:sz w:val="28"/>
          <w:szCs w:val="28"/>
        </w:rPr>
        <w:t xml:space="preserve"> (Приложение</w:t>
      </w:r>
      <w:r w:rsidR="00B658FC">
        <w:rPr>
          <w:rFonts w:ascii="Times New Roman" w:eastAsia="Times New Roman" w:hAnsi="Times New Roman" w:cs="Times New Roman"/>
          <w:sz w:val="28"/>
          <w:szCs w:val="28"/>
        </w:rPr>
        <w:t xml:space="preserve"> Е</w:t>
      </w:r>
      <w:r w:rsidRPr="00397495">
        <w:rPr>
          <w:rFonts w:ascii="Times New Roman" w:eastAsia="Times New Roman" w:hAnsi="Times New Roman" w:cs="Times New Roman"/>
          <w:sz w:val="28"/>
          <w:szCs w:val="28"/>
        </w:rPr>
        <w:t>).</w:t>
      </w:r>
    </w:p>
    <w:p w:rsidR="00B92324" w:rsidRPr="00397495" w:rsidRDefault="00B92324" w:rsidP="00B92324">
      <w:pPr>
        <w:shd w:val="clear" w:color="auto" w:fill="FFFFFF"/>
        <w:spacing w:after="0" w:line="149" w:lineRule="atLeast"/>
        <w:ind w:firstLine="708"/>
        <w:jc w:val="both"/>
        <w:rPr>
          <w:rFonts w:ascii="Times New Roman" w:eastAsia="Times New Roman" w:hAnsi="Times New Roman" w:cs="Times New Roman"/>
          <w:sz w:val="28"/>
          <w:szCs w:val="28"/>
        </w:rPr>
      </w:pPr>
      <w:r w:rsidRPr="00397495">
        <w:rPr>
          <w:rFonts w:ascii="Times New Roman" w:eastAsia="Times New Roman" w:hAnsi="Times New Roman" w:cs="Times New Roman"/>
          <w:sz w:val="28"/>
          <w:szCs w:val="28"/>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B92324" w:rsidRPr="00397495" w:rsidRDefault="00B92324" w:rsidP="00B92324">
      <w:pPr>
        <w:autoSpaceDE w:val="0"/>
        <w:autoSpaceDN w:val="0"/>
        <w:adjustRightInd w:val="0"/>
        <w:spacing w:after="0" w:line="240" w:lineRule="auto"/>
        <w:ind w:firstLine="708"/>
        <w:jc w:val="both"/>
        <w:rPr>
          <w:rFonts w:ascii="Times New Roman" w:hAnsi="Times New Roman" w:cs="Times New Roman"/>
          <w:sz w:val="28"/>
          <w:szCs w:val="28"/>
        </w:rPr>
      </w:pPr>
      <w:r w:rsidRPr="00397495">
        <w:rPr>
          <w:rFonts w:ascii="Times New Roman" w:hAnsi="Times New Roman" w:cs="Times New Roman"/>
          <w:sz w:val="28"/>
          <w:szCs w:val="28"/>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92324" w:rsidRPr="00397495" w:rsidRDefault="00B92324" w:rsidP="00B92324">
      <w:pPr>
        <w:spacing w:after="0" w:line="240" w:lineRule="auto"/>
        <w:ind w:firstLine="708"/>
        <w:jc w:val="both"/>
        <w:rPr>
          <w:rFonts w:ascii="Times New Roman" w:eastAsia="Times New Roman" w:hAnsi="Times New Roman" w:cs="Times New Roman"/>
          <w:sz w:val="28"/>
          <w:szCs w:val="28"/>
        </w:rPr>
      </w:pPr>
      <w:r w:rsidRPr="00397495">
        <w:rPr>
          <w:rFonts w:ascii="Times New Roman" w:eastAsia="Times New Roman" w:hAnsi="Times New Roman" w:cs="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B92324" w:rsidRPr="00397495" w:rsidRDefault="00B92324" w:rsidP="00B92324">
      <w:pPr>
        <w:spacing w:after="0" w:line="240" w:lineRule="auto"/>
        <w:jc w:val="both"/>
        <w:rPr>
          <w:rFonts w:ascii="Times New Roman" w:eastAsia="Times New Roman" w:hAnsi="Times New Roman" w:cs="Times New Roman"/>
          <w:sz w:val="28"/>
          <w:szCs w:val="28"/>
        </w:rPr>
      </w:pPr>
      <w:r w:rsidRPr="00397495">
        <w:rPr>
          <w:rFonts w:ascii="Times New Roman" w:eastAsia="Times New Roman" w:hAnsi="Times New Roman" w:cs="Times New Roman"/>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B92324" w:rsidRPr="00397495" w:rsidRDefault="00B92324" w:rsidP="00B92324">
      <w:pPr>
        <w:spacing w:after="0" w:line="240" w:lineRule="auto"/>
        <w:jc w:val="both"/>
        <w:rPr>
          <w:rFonts w:ascii="Times New Roman" w:eastAsia="Times New Roman" w:hAnsi="Times New Roman" w:cs="Times New Roman"/>
          <w:sz w:val="28"/>
          <w:szCs w:val="28"/>
        </w:rPr>
      </w:pPr>
      <w:r w:rsidRPr="00397495">
        <w:rPr>
          <w:rFonts w:ascii="Times New Roman" w:eastAsia="Times New Roman" w:hAnsi="Times New Roman" w:cs="Times New Roman"/>
          <w:sz w:val="28"/>
          <w:szCs w:val="28"/>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92324" w:rsidRPr="00397495" w:rsidRDefault="00B92324" w:rsidP="00174540">
      <w:pPr>
        <w:pStyle w:val="221"/>
        <w:shd w:val="clear" w:color="auto" w:fill="auto"/>
        <w:spacing w:after="0" w:line="240" w:lineRule="auto"/>
        <w:ind w:firstLine="709"/>
        <w:jc w:val="center"/>
        <w:rPr>
          <w:i/>
          <w:sz w:val="28"/>
          <w:szCs w:val="28"/>
        </w:rPr>
      </w:pPr>
    </w:p>
    <w:p w:rsidR="00817CC3" w:rsidRPr="00397495" w:rsidRDefault="00706A9C" w:rsidP="00174540">
      <w:pPr>
        <w:pStyle w:val="221"/>
        <w:shd w:val="clear" w:color="auto" w:fill="auto"/>
        <w:spacing w:after="0" w:line="240" w:lineRule="auto"/>
        <w:ind w:firstLine="709"/>
        <w:jc w:val="center"/>
        <w:rPr>
          <w:i/>
          <w:sz w:val="28"/>
          <w:szCs w:val="28"/>
        </w:rPr>
      </w:pPr>
      <w:r w:rsidRPr="00397495">
        <w:rPr>
          <w:i/>
          <w:sz w:val="28"/>
          <w:szCs w:val="28"/>
        </w:rPr>
        <w:lastRenderedPageBreak/>
        <w:t>Организация практики</w:t>
      </w:r>
      <w:bookmarkEnd w:id="1"/>
      <w:r w:rsidR="00E9401C" w:rsidRPr="00397495">
        <w:rPr>
          <w:sz w:val="28"/>
          <w:szCs w:val="28"/>
        </w:rPr>
        <w:t xml:space="preserve"> </w:t>
      </w:r>
      <w:r w:rsidR="00E9401C" w:rsidRPr="00397495">
        <w:rPr>
          <w:i/>
          <w:sz w:val="28"/>
          <w:szCs w:val="28"/>
        </w:rPr>
        <w:t>по получению первичных профессиональных умений и навыков</w:t>
      </w:r>
    </w:p>
    <w:p w:rsidR="00817CC3" w:rsidRPr="00397495" w:rsidRDefault="004D6087" w:rsidP="00174540">
      <w:pPr>
        <w:pStyle w:val="31"/>
        <w:shd w:val="clear" w:color="auto" w:fill="auto"/>
        <w:spacing w:after="0" w:line="240" w:lineRule="auto"/>
        <w:ind w:firstLine="709"/>
        <w:jc w:val="both"/>
        <w:rPr>
          <w:color w:val="auto"/>
          <w:sz w:val="28"/>
          <w:szCs w:val="28"/>
        </w:rPr>
      </w:pPr>
      <w:r w:rsidRPr="00397495">
        <w:rPr>
          <w:color w:val="auto"/>
          <w:sz w:val="28"/>
          <w:szCs w:val="28"/>
        </w:rPr>
        <w:t>Практика по получению первичных профессиональных умений и навыков</w:t>
      </w:r>
      <w:r w:rsidR="00817CC3" w:rsidRPr="00397495">
        <w:rPr>
          <w:color w:val="auto"/>
          <w:sz w:val="28"/>
          <w:szCs w:val="28"/>
        </w:rPr>
        <w:t xml:space="preserve"> проходит в соответствии с учебным планом в течение </w:t>
      </w:r>
      <w:r w:rsidR="00DF24A9" w:rsidRPr="00397495">
        <w:rPr>
          <w:color w:val="auto"/>
          <w:sz w:val="28"/>
          <w:szCs w:val="28"/>
        </w:rPr>
        <w:t>4</w:t>
      </w:r>
      <w:r w:rsidR="00817CC3" w:rsidRPr="00397495">
        <w:rPr>
          <w:color w:val="auto"/>
          <w:sz w:val="28"/>
          <w:szCs w:val="28"/>
        </w:rPr>
        <w:t xml:space="preserve"> недель.</w:t>
      </w:r>
    </w:p>
    <w:p w:rsidR="00817CC3" w:rsidRPr="00397495" w:rsidRDefault="00EE2FBA" w:rsidP="00174540">
      <w:pPr>
        <w:pStyle w:val="31"/>
        <w:shd w:val="clear" w:color="auto" w:fill="auto"/>
        <w:spacing w:after="0" w:line="240" w:lineRule="auto"/>
        <w:ind w:firstLine="709"/>
        <w:jc w:val="both"/>
        <w:rPr>
          <w:color w:val="auto"/>
          <w:sz w:val="28"/>
          <w:szCs w:val="28"/>
        </w:rPr>
      </w:pPr>
      <w:r w:rsidRPr="00397495">
        <w:rPr>
          <w:color w:val="auto"/>
          <w:sz w:val="28"/>
          <w:szCs w:val="28"/>
        </w:rPr>
        <w:t xml:space="preserve">Общее руководство </w:t>
      </w:r>
      <w:r w:rsidR="00817CC3" w:rsidRPr="00397495">
        <w:rPr>
          <w:color w:val="auto"/>
          <w:sz w:val="28"/>
          <w:szCs w:val="28"/>
        </w:rPr>
        <w:t>практикой осуществляет Омская гуманитарная академия:</w:t>
      </w:r>
    </w:p>
    <w:p w:rsidR="00817CC3" w:rsidRPr="00397495" w:rsidRDefault="00817CC3" w:rsidP="00174540">
      <w:pPr>
        <w:pStyle w:val="31"/>
        <w:widowControl/>
        <w:numPr>
          <w:ilvl w:val="0"/>
          <w:numId w:val="3"/>
        </w:numPr>
        <w:shd w:val="clear" w:color="auto" w:fill="auto"/>
        <w:tabs>
          <w:tab w:val="left" w:pos="902"/>
        </w:tabs>
        <w:spacing w:after="0" w:line="240" w:lineRule="auto"/>
        <w:ind w:firstLine="709"/>
        <w:jc w:val="both"/>
        <w:rPr>
          <w:color w:val="auto"/>
          <w:sz w:val="28"/>
          <w:szCs w:val="28"/>
        </w:rPr>
      </w:pPr>
      <w:r w:rsidRPr="00397495">
        <w:rPr>
          <w:color w:val="auto"/>
          <w:sz w:val="28"/>
          <w:szCs w:val="28"/>
        </w:rPr>
        <w:t>заключает договоры с предприятиями (организациями), являющимися объектами практики;</w:t>
      </w:r>
    </w:p>
    <w:p w:rsidR="00817CC3" w:rsidRPr="00397495" w:rsidRDefault="00817CC3" w:rsidP="00174540">
      <w:pPr>
        <w:pStyle w:val="31"/>
        <w:widowControl/>
        <w:numPr>
          <w:ilvl w:val="0"/>
          <w:numId w:val="3"/>
        </w:numPr>
        <w:shd w:val="clear" w:color="auto" w:fill="auto"/>
        <w:tabs>
          <w:tab w:val="left" w:pos="892"/>
        </w:tabs>
        <w:spacing w:after="0" w:line="240" w:lineRule="auto"/>
        <w:ind w:firstLine="709"/>
        <w:jc w:val="both"/>
        <w:rPr>
          <w:color w:val="auto"/>
          <w:sz w:val="28"/>
          <w:szCs w:val="28"/>
        </w:rPr>
      </w:pPr>
      <w:r w:rsidRPr="00397495">
        <w:rPr>
          <w:color w:val="auto"/>
          <w:sz w:val="28"/>
          <w:szCs w:val="28"/>
        </w:rPr>
        <w:t>устанавливает календарные графики прохождения практики;</w:t>
      </w:r>
    </w:p>
    <w:p w:rsidR="00817CC3" w:rsidRPr="00397495" w:rsidRDefault="00817CC3" w:rsidP="00AC235A">
      <w:pPr>
        <w:pStyle w:val="31"/>
        <w:widowControl/>
        <w:numPr>
          <w:ilvl w:val="0"/>
          <w:numId w:val="3"/>
        </w:numPr>
        <w:shd w:val="clear" w:color="auto" w:fill="auto"/>
        <w:tabs>
          <w:tab w:val="left" w:pos="906"/>
        </w:tabs>
        <w:spacing w:after="0" w:line="240" w:lineRule="auto"/>
        <w:ind w:firstLine="907"/>
        <w:jc w:val="both"/>
        <w:rPr>
          <w:color w:val="auto"/>
          <w:sz w:val="28"/>
          <w:szCs w:val="28"/>
        </w:rPr>
      </w:pPr>
      <w:r w:rsidRPr="00397495">
        <w:rPr>
          <w:color w:val="auto"/>
          <w:sz w:val="28"/>
          <w:szCs w:val="28"/>
        </w:rPr>
        <w:t xml:space="preserve">осуществляет контроль за организацией и проведением практики, соблюдением её сроков и сроков отчетности </w:t>
      </w:r>
      <w:r w:rsidR="004C75D1" w:rsidRPr="00397495">
        <w:rPr>
          <w:color w:val="auto"/>
          <w:sz w:val="28"/>
          <w:szCs w:val="28"/>
        </w:rPr>
        <w:t>студента</w:t>
      </w:r>
      <w:r w:rsidRPr="00397495">
        <w:rPr>
          <w:color w:val="auto"/>
          <w:sz w:val="28"/>
          <w:szCs w:val="28"/>
        </w:rPr>
        <w:t>.</w:t>
      </w:r>
    </w:p>
    <w:p w:rsidR="00817CC3" w:rsidRPr="00397495" w:rsidRDefault="00817CC3" w:rsidP="00AC235A">
      <w:pPr>
        <w:spacing w:after="0" w:line="240" w:lineRule="auto"/>
        <w:ind w:firstLine="907"/>
        <w:jc w:val="both"/>
        <w:rPr>
          <w:rFonts w:ascii="Times New Roman" w:hAnsi="Times New Roman" w:cs="Times New Roman"/>
          <w:sz w:val="28"/>
          <w:szCs w:val="28"/>
        </w:rPr>
      </w:pPr>
      <w:r w:rsidRPr="00397495">
        <w:rPr>
          <w:rFonts w:ascii="Times New Roman" w:hAnsi="Times New Roman" w:cs="Times New Roman"/>
          <w:sz w:val="28"/>
          <w:szCs w:val="28"/>
        </w:rPr>
        <w:t xml:space="preserve">Методическое руководство </w:t>
      </w:r>
      <w:r w:rsidR="00813FF8" w:rsidRPr="00397495">
        <w:rPr>
          <w:rFonts w:ascii="Times New Roman" w:hAnsi="Times New Roman" w:cs="Times New Roman"/>
          <w:sz w:val="28"/>
          <w:szCs w:val="28"/>
        </w:rPr>
        <w:t>п</w:t>
      </w:r>
      <w:r w:rsidR="00813FF8" w:rsidRPr="00397495">
        <w:rPr>
          <w:rFonts w:ascii="Times New Roman" w:eastAsia="Times New Roman" w:hAnsi="Times New Roman" w:cs="Times New Roman"/>
          <w:sz w:val="28"/>
          <w:szCs w:val="28"/>
        </w:rPr>
        <w:t xml:space="preserve">рактикой по получению первичных профессиональных умений и навыков </w:t>
      </w:r>
      <w:r w:rsidRPr="00397495">
        <w:rPr>
          <w:rFonts w:ascii="Times New Roman" w:hAnsi="Times New Roman" w:cs="Times New Roman"/>
          <w:sz w:val="28"/>
          <w:szCs w:val="28"/>
        </w:rPr>
        <w:t xml:space="preserve">осуществляет кафедра </w:t>
      </w:r>
      <w:r w:rsidR="00C57C36" w:rsidRPr="00397495">
        <w:rPr>
          <w:rFonts w:ascii="Times New Roman" w:hAnsi="Times New Roman" w:cs="Times New Roman"/>
          <w:sz w:val="28"/>
          <w:szCs w:val="28"/>
        </w:rPr>
        <w:t>коммерции, маркетинга и рекламы</w:t>
      </w:r>
      <w:r w:rsidRPr="00397495">
        <w:rPr>
          <w:rFonts w:ascii="Times New Roman" w:hAnsi="Times New Roman" w:cs="Times New Roman"/>
          <w:sz w:val="28"/>
          <w:szCs w:val="28"/>
        </w:rPr>
        <w:t>.</w:t>
      </w:r>
    </w:p>
    <w:p w:rsidR="004C45C6" w:rsidRPr="00397495" w:rsidRDefault="004C45C6" w:rsidP="00AC235A">
      <w:pPr>
        <w:spacing w:after="0" w:line="240" w:lineRule="auto"/>
        <w:ind w:firstLine="907"/>
        <w:jc w:val="both"/>
        <w:rPr>
          <w:rFonts w:ascii="Times New Roman" w:hAnsi="Times New Roman" w:cs="Times New Roman"/>
          <w:sz w:val="28"/>
          <w:szCs w:val="28"/>
        </w:rPr>
      </w:pPr>
      <w:r w:rsidRPr="00397495">
        <w:rPr>
          <w:rFonts w:ascii="Times New Roman" w:hAnsi="Times New Roman" w:cs="Times New Roman"/>
          <w:bCs/>
          <w:sz w:val="28"/>
          <w:szCs w:val="28"/>
        </w:rPr>
        <w:t>Обязанности кафедры, ответственной за организацию практики</w:t>
      </w:r>
      <w:r w:rsidRPr="00397495">
        <w:rPr>
          <w:rFonts w:ascii="Times New Roman" w:hAnsi="Times New Roman" w:cs="Times New Roman"/>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w:t>
      </w:r>
      <w:r w:rsidR="00EE2FBA" w:rsidRPr="00397495">
        <w:rPr>
          <w:rFonts w:ascii="Times New Roman" w:hAnsi="Times New Roman" w:cs="Times New Roman"/>
          <w:sz w:val="28"/>
          <w:szCs w:val="28"/>
        </w:rPr>
        <w:t xml:space="preserve">удентов на практику, </w:t>
      </w:r>
      <w:r w:rsidRPr="00397495">
        <w:rPr>
          <w:rFonts w:ascii="Times New Roman" w:hAnsi="Times New Roman" w:cs="Times New Roman"/>
          <w:sz w:val="28"/>
          <w:szCs w:val="28"/>
        </w:rPr>
        <w:t xml:space="preserve">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AC235A" w:rsidRPr="00397495" w:rsidRDefault="00AC235A" w:rsidP="00AC235A">
      <w:pPr>
        <w:spacing w:after="0" w:line="240" w:lineRule="auto"/>
        <w:ind w:firstLine="907"/>
        <w:jc w:val="both"/>
        <w:rPr>
          <w:rFonts w:ascii="Times New Roman" w:hAnsi="Times New Roman" w:cs="Times New Roman"/>
          <w:sz w:val="28"/>
          <w:szCs w:val="28"/>
        </w:rPr>
      </w:pPr>
      <w:r w:rsidRPr="00397495">
        <w:rPr>
          <w:rFonts w:ascii="Times New Roman" w:hAnsi="Times New Roman" w:cs="Times New Roman"/>
          <w:bCs/>
          <w:sz w:val="28"/>
          <w:szCs w:val="28"/>
        </w:rPr>
        <w:t>Функции организации – базы практики и обязанности руководителя практики – представителя организации</w:t>
      </w:r>
      <w:r w:rsidRPr="00397495">
        <w:rPr>
          <w:rFonts w:ascii="Times New Roman" w:hAnsi="Times New Roman" w:cs="Times New Roman"/>
          <w:b/>
          <w:bCs/>
          <w:sz w:val="28"/>
          <w:szCs w:val="28"/>
        </w:rPr>
        <w:t xml:space="preserve"> </w:t>
      </w:r>
      <w:r w:rsidRPr="00397495">
        <w:rPr>
          <w:rFonts w:ascii="Times New Roman" w:hAnsi="Times New Roman" w:cs="Times New Roman"/>
          <w:sz w:val="28"/>
          <w:szCs w:val="28"/>
        </w:rPr>
        <w:t xml:space="preserve">должны обеспечить эффективное прохождение практики. Функции руководителя практики от предприятия возлагаются на высококвалифицированных специалистов определенных структурных подразделений.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812047" w:rsidRDefault="00812047" w:rsidP="00812047">
      <w:pPr>
        <w:spacing w:after="0" w:line="240" w:lineRule="auto"/>
        <w:jc w:val="center"/>
        <w:rPr>
          <w:rFonts w:ascii="Times New Roman" w:hAnsi="Times New Roman" w:cs="Times New Roman"/>
          <w:i/>
          <w:sz w:val="28"/>
          <w:szCs w:val="28"/>
        </w:rPr>
      </w:pPr>
    </w:p>
    <w:p w:rsidR="00812047" w:rsidRDefault="00AC235A" w:rsidP="00812047">
      <w:pPr>
        <w:spacing w:after="0" w:line="240" w:lineRule="auto"/>
        <w:jc w:val="center"/>
        <w:rPr>
          <w:rFonts w:ascii="Times New Roman" w:hAnsi="Times New Roman" w:cs="Times New Roman"/>
          <w:sz w:val="28"/>
          <w:szCs w:val="28"/>
        </w:rPr>
      </w:pPr>
      <w:r w:rsidRPr="00397495">
        <w:rPr>
          <w:rFonts w:ascii="Times New Roman" w:hAnsi="Times New Roman" w:cs="Times New Roman"/>
          <w:i/>
          <w:sz w:val="28"/>
          <w:szCs w:val="28"/>
        </w:rPr>
        <w:t>Отзыв руководителя практики может отражать следующие моменты</w:t>
      </w:r>
      <w:r w:rsidRPr="00397495">
        <w:rPr>
          <w:rFonts w:ascii="Times New Roman" w:hAnsi="Times New Roman" w:cs="Times New Roman"/>
          <w:sz w:val="28"/>
          <w:szCs w:val="28"/>
        </w:rPr>
        <w:t>.</w:t>
      </w:r>
    </w:p>
    <w:p w:rsidR="00AC235A" w:rsidRPr="00397495" w:rsidRDefault="00AC235A" w:rsidP="00812047">
      <w:pPr>
        <w:spacing w:after="0" w:line="240" w:lineRule="auto"/>
        <w:ind w:firstLine="709"/>
        <w:jc w:val="both"/>
        <w:rPr>
          <w:rFonts w:ascii="Times New Roman" w:hAnsi="Times New Roman" w:cs="Times New Roman"/>
          <w:sz w:val="28"/>
          <w:szCs w:val="28"/>
        </w:rPr>
      </w:pPr>
      <w:r w:rsidRPr="00397495">
        <w:rPr>
          <w:rFonts w:ascii="Times New Roman" w:hAnsi="Times New Roman" w:cs="Times New Roman"/>
          <w:sz w:val="28"/>
          <w:szCs w:val="28"/>
        </w:rPr>
        <w:t xml:space="preserve"> Характеристика </w:t>
      </w:r>
      <w:r w:rsidR="004C75D1" w:rsidRPr="00397495">
        <w:rPr>
          <w:rFonts w:ascii="Times New Roman" w:hAnsi="Times New Roman" w:cs="Times New Roman"/>
          <w:sz w:val="28"/>
          <w:szCs w:val="28"/>
        </w:rPr>
        <w:t>студента</w:t>
      </w:r>
      <w:r w:rsidRPr="00397495">
        <w:rPr>
          <w:rFonts w:ascii="Times New Roman" w:hAnsi="Times New Roman" w:cs="Times New Roman"/>
          <w:sz w:val="28"/>
          <w:szCs w:val="28"/>
        </w:rPr>
        <w:t xml:space="preserve"> как специалиста, овладевшего определенным набором профессиональных компетенций; способность к организаторской и управленческой деятельности, к творческому и экономическому мышлению, инициативность и дисциплинированность, направления дальнейшего совершенствования, недостатки и пробелы в подготовке студента. </w:t>
      </w:r>
    </w:p>
    <w:p w:rsidR="006B0E37" w:rsidRPr="00397495" w:rsidRDefault="006B0E37" w:rsidP="006B0E37">
      <w:pPr>
        <w:spacing w:after="0" w:line="240" w:lineRule="auto"/>
        <w:ind w:right="-329" w:firstLine="539"/>
        <w:jc w:val="both"/>
        <w:rPr>
          <w:rFonts w:ascii="Times New Roman" w:hAnsi="Times New Roman" w:cs="Times New Roman"/>
          <w:sz w:val="28"/>
          <w:szCs w:val="28"/>
        </w:rPr>
      </w:pPr>
      <w:r w:rsidRPr="00397495">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D95FF2" w:rsidRPr="00397495" w:rsidRDefault="00D95FF2" w:rsidP="00AC235A">
      <w:pPr>
        <w:pStyle w:val="310"/>
        <w:spacing w:line="200" w:lineRule="atLeast"/>
        <w:ind w:right="-330" w:firstLine="540"/>
        <w:rPr>
          <w:b w:val="0"/>
          <w:i/>
          <w:sz w:val="28"/>
          <w:szCs w:val="28"/>
        </w:rPr>
      </w:pPr>
    </w:p>
    <w:p w:rsidR="00AC235A" w:rsidRPr="00397495" w:rsidRDefault="00AC235A" w:rsidP="00AC235A">
      <w:pPr>
        <w:pStyle w:val="310"/>
        <w:spacing w:line="200" w:lineRule="atLeast"/>
        <w:ind w:right="-330" w:firstLine="540"/>
        <w:rPr>
          <w:b w:val="0"/>
          <w:i/>
          <w:sz w:val="28"/>
          <w:szCs w:val="28"/>
        </w:rPr>
      </w:pPr>
      <w:r w:rsidRPr="00397495">
        <w:rPr>
          <w:b w:val="0"/>
          <w:i/>
          <w:sz w:val="28"/>
          <w:szCs w:val="28"/>
        </w:rPr>
        <w:t>Подведение итогов практики</w:t>
      </w:r>
    </w:p>
    <w:p w:rsidR="00AC235A" w:rsidRPr="00397495" w:rsidRDefault="00AC235A" w:rsidP="00AC235A">
      <w:pPr>
        <w:pStyle w:val="310"/>
        <w:numPr>
          <w:ilvl w:val="2"/>
          <w:numId w:val="20"/>
        </w:numPr>
        <w:spacing w:line="200" w:lineRule="atLeast"/>
        <w:ind w:left="0" w:right="-330" w:firstLine="540"/>
        <w:rPr>
          <w:b w:val="0"/>
          <w:i/>
          <w:sz w:val="28"/>
          <w:szCs w:val="28"/>
        </w:rPr>
      </w:pPr>
      <w:r w:rsidRPr="00397495">
        <w:rPr>
          <w:b w:val="0"/>
          <w:i/>
          <w:sz w:val="28"/>
          <w:szCs w:val="28"/>
        </w:rPr>
        <w:t>Защита отчета по практике</w:t>
      </w:r>
    </w:p>
    <w:p w:rsidR="00AC235A" w:rsidRPr="00397495" w:rsidRDefault="00AC235A" w:rsidP="00812047">
      <w:pPr>
        <w:pStyle w:val="211"/>
        <w:spacing w:after="0" w:line="240" w:lineRule="auto"/>
        <w:ind w:right="-330" w:firstLine="709"/>
        <w:jc w:val="both"/>
        <w:rPr>
          <w:sz w:val="28"/>
          <w:szCs w:val="28"/>
        </w:rPr>
      </w:pPr>
      <w:r w:rsidRPr="00397495">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AC235A" w:rsidRPr="00397495" w:rsidRDefault="00AC235A" w:rsidP="00812047">
      <w:pPr>
        <w:pStyle w:val="211"/>
        <w:spacing w:after="0" w:line="240" w:lineRule="auto"/>
        <w:ind w:right="-330" w:firstLine="709"/>
        <w:jc w:val="both"/>
        <w:rPr>
          <w:sz w:val="28"/>
          <w:szCs w:val="28"/>
        </w:rPr>
      </w:pPr>
      <w:r w:rsidRPr="00397495">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AC235A" w:rsidRPr="00397495" w:rsidRDefault="00AC235A" w:rsidP="00812047">
      <w:pPr>
        <w:pStyle w:val="211"/>
        <w:spacing w:after="0" w:line="240" w:lineRule="auto"/>
        <w:ind w:right="-330" w:firstLine="709"/>
        <w:jc w:val="both"/>
        <w:rPr>
          <w:sz w:val="28"/>
        </w:rPr>
      </w:pPr>
      <w:r w:rsidRPr="00397495">
        <w:rPr>
          <w:sz w:val="28"/>
        </w:rPr>
        <w:t xml:space="preserve">Итоговая </w:t>
      </w:r>
      <w:r w:rsidR="002A4BFA" w:rsidRPr="00397495">
        <w:rPr>
          <w:sz w:val="28"/>
        </w:rPr>
        <w:t>дифференцированная</w:t>
      </w:r>
      <w:r w:rsidRPr="00397495">
        <w:rPr>
          <w:sz w:val="28"/>
        </w:rPr>
        <w:t xml:space="preserve">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AC235A" w:rsidRPr="00397495" w:rsidRDefault="00AC235A" w:rsidP="00812047">
      <w:pPr>
        <w:pStyle w:val="211"/>
        <w:spacing w:after="0" w:line="240" w:lineRule="auto"/>
        <w:ind w:right="-330" w:firstLine="709"/>
        <w:jc w:val="both"/>
        <w:rPr>
          <w:sz w:val="28"/>
        </w:rPr>
      </w:pPr>
      <w:r w:rsidRPr="00397495">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AC235A" w:rsidRPr="00397495" w:rsidRDefault="00AC235A" w:rsidP="00812047">
      <w:pPr>
        <w:pStyle w:val="211"/>
        <w:spacing w:after="0" w:line="240" w:lineRule="auto"/>
        <w:ind w:right="-330" w:firstLine="709"/>
        <w:jc w:val="both"/>
        <w:rPr>
          <w:sz w:val="28"/>
          <w:szCs w:val="28"/>
        </w:rPr>
      </w:pPr>
      <w:r w:rsidRPr="00397495">
        <w:rPr>
          <w:sz w:val="28"/>
          <w:szCs w:val="28"/>
        </w:rPr>
        <w:t>Основными требованиями, предъявляемыми к отчету о практике и его защите, являются:</w:t>
      </w:r>
    </w:p>
    <w:p w:rsidR="00AC235A" w:rsidRPr="00397495" w:rsidRDefault="00AC235A" w:rsidP="00812047">
      <w:pPr>
        <w:widowControl w:val="0"/>
        <w:numPr>
          <w:ilvl w:val="0"/>
          <w:numId w:val="21"/>
        </w:numPr>
        <w:suppressAutoHyphens/>
        <w:autoSpaceDE w:val="0"/>
        <w:spacing w:after="0" w:line="240" w:lineRule="auto"/>
        <w:ind w:right="-315" w:firstLine="709"/>
        <w:jc w:val="both"/>
        <w:rPr>
          <w:rFonts w:ascii="Times New Roman" w:hAnsi="Times New Roman" w:cs="Times New Roman"/>
          <w:sz w:val="28"/>
          <w:szCs w:val="28"/>
        </w:rPr>
      </w:pPr>
      <w:r w:rsidRPr="00397495">
        <w:rPr>
          <w:rFonts w:ascii="Times New Roman" w:hAnsi="Times New Roman" w:cs="Times New Roman"/>
          <w:sz w:val="28"/>
          <w:szCs w:val="28"/>
        </w:rPr>
        <w:t>Выполнение программы практики, соответствие разделов отчета разделам программы.</w:t>
      </w:r>
    </w:p>
    <w:p w:rsidR="00AC235A" w:rsidRPr="00397495" w:rsidRDefault="00AC235A" w:rsidP="00812047">
      <w:pPr>
        <w:widowControl w:val="0"/>
        <w:numPr>
          <w:ilvl w:val="0"/>
          <w:numId w:val="21"/>
        </w:numPr>
        <w:suppressAutoHyphens/>
        <w:autoSpaceDE w:val="0"/>
        <w:spacing w:after="0" w:line="240" w:lineRule="auto"/>
        <w:ind w:right="-315" w:firstLine="709"/>
        <w:jc w:val="both"/>
        <w:rPr>
          <w:rFonts w:ascii="Times New Roman" w:hAnsi="Times New Roman" w:cs="Times New Roman"/>
          <w:sz w:val="28"/>
          <w:szCs w:val="28"/>
        </w:rPr>
      </w:pPr>
      <w:r w:rsidRPr="00397495">
        <w:rPr>
          <w:rFonts w:ascii="Times New Roman" w:hAnsi="Times New Roman" w:cs="Times New Roman"/>
          <w:sz w:val="28"/>
          <w:szCs w:val="28"/>
        </w:rPr>
        <w:t>Самостоятельность студента при подготовке отчета.</w:t>
      </w:r>
    </w:p>
    <w:p w:rsidR="00AC235A" w:rsidRPr="00397495" w:rsidRDefault="00AC235A" w:rsidP="00812047">
      <w:pPr>
        <w:widowControl w:val="0"/>
        <w:numPr>
          <w:ilvl w:val="0"/>
          <w:numId w:val="21"/>
        </w:numPr>
        <w:suppressAutoHyphens/>
        <w:autoSpaceDE w:val="0"/>
        <w:spacing w:after="0" w:line="240" w:lineRule="auto"/>
        <w:ind w:right="-315" w:firstLine="709"/>
        <w:rPr>
          <w:rFonts w:ascii="Times New Roman" w:hAnsi="Times New Roman" w:cs="Times New Roman"/>
          <w:sz w:val="28"/>
        </w:rPr>
      </w:pPr>
      <w:r w:rsidRPr="00397495">
        <w:rPr>
          <w:rFonts w:ascii="Times New Roman" w:hAnsi="Times New Roman" w:cs="Times New Roman"/>
          <w:sz w:val="28"/>
        </w:rPr>
        <w:t>Соответствие заголовков и содержания разделов.</w:t>
      </w:r>
    </w:p>
    <w:p w:rsidR="00AC235A" w:rsidRPr="00397495" w:rsidRDefault="00AC235A" w:rsidP="00812047">
      <w:pPr>
        <w:widowControl w:val="0"/>
        <w:numPr>
          <w:ilvl w:val="0"/>
          <w:numId w:val="21"/>
        </w:numPr>
        <w:suppressAutoHyphens/>
        <w:autoSpaceDE w:val="0"/>
        <w:spacing w:after="0" w:line="240" w:lineRule="auto"/>
        <w:ind w:right="-315" w:firstLine="709"/>
        <w:rPr>
          <w:rFonts w:ascii="Times New Roman" w:hAnsi="Times New Roman" w:cs="Times New Roman"/>
          <w:sz w:val="28"/>
        </w:rPr>
      </w:pPr>
      <w:r w:rsidRPr="00397495">
        <w:rPr>
          <w:rFonts w:ascii="Times New Roman" w:hAnsi="Times New Roman" w:cs="Times New Roman"/>
          <w:sz w:val="28"/>
        </w:rPr>
        <w:t>Наличие выводов и предложений по разделам.</w:t>
      </w:r>
    </w:p>
    <w:p w:rsidR="00AC235A" w:rsidRPr="00397495" w:rsidRDefault="00AC235A" w:rsidP="00812047">
      <w:pPr>
        <w:widowControl w:val="0"/>
        <w:numPr>
          <w:ilvl w:val="0"/>
          <w:numId w:val="21"/>
        </w:numPr>
        <w:suppressAutoHyphens/>
        <w:autoSpaceDE w:val="0"/>
        <w:spacing w:after="0" w:line="240" w:lineRule="auto"/>
        <w:ind w:right="-315" w:firstLine="709"/>
        <w:jc w:val="both"/>
        <w:rPr>
          <w:rFonts w:ascii="Times New Roman" w:hAnsi="Times New Roman" w:cs="Times New Roman"/>
          <w:sz w:val="28"/>
        </w:rPr>
      </w:pPr>
      <w:r w:rsidRPr="00397495">
        <w:rPr>
          <w:rFonts w:ascii="Times New Roman" w:hAnsi="Times New Roman" w:cs="Times New Roman"/>
          <w:sz w:val="28"/>
        </w:rPr>
        <w:t>Выполнение индивидуального задания, согласованного с научным руководителем.</w:t>
      </w:r>
    </w:p>
    <w:p w:rsidR="00AC235A" w:rsidRPr="00397495" w:rsidRDefault="00AC235A" w:rsidP="00812047">
      <w:pPr>
        <w:widowControl w:val="0"/>
        <w:numPr>
          <w:ilvl w:val="0"/>
          <w:numId w:val="21"/>
        </w:numPr>
        <w:suppressAutoHyphens/>
        <w:autoSpaceDE w:val="0"/>
        <w:spacing w:after="0" w:line="240" w:lineRule="auto"/>
        <w:ind w:right="-315" w:firstLine="709"/>
        <w:jc w:val="both"/>
        <w:rPr>
          <w:rFonts w:ascii="Times New Roman" w:hAnsi="Times New Roman" w:cs="Times New Roman"/>
          <w:sz w:val="28"/>
          <w:szCs w:val="28"/>
        </w:rPr>
      </w:pPr>
      <w:r w:rsidRPr="00397495">
        <w:rPr>
          <w:rFonts w:ascii="Times New Roman" w:hAnsi="Times New Roman" w:cs="Times New Roman"/>
          <w:sz w:val="28"/>
          <w:szCs w:val="28"/>
        </w:rPr>
        <w:t>Соблюдение требований к оформлению отчета по практике.</w:t>
      </w:r>
    </w:p>
    <w:p w:rsidR="00AC235A" w:rsidRPr="00397495" w:rsidRDefault="00AC235A" w:rsidP="00812047">
      <w:pPr>
        <w:widowControl w:val="0"/>
        <w:numPr>
          <w:ilvl w:val="0"/>
          <w:numId w:val="21"/>
        </w:numPr>
        <w:suppressAutoHyphens/>
        <w:autoSpaceDE w:val="0"/>
        <w:spacing w:after="0" w:line="240" w:lineRule="auto"/>
        <w:ind w:right="-315" w:firstLine="709"/>
        <w:rPr>
          <w:rFonts w:ascii="Times New Roman" w:hAnsi="Times New Roman" w:cs="Times New Roman"/>
          <w:sz w:val="28"/>
        </w:rPr>
      </w:pPr>
      <w:r w:rsidRPr="00397495">
        <w:rPr>
          <w:rFonts w:ascii="Times New Roman" w:hAnsi="Times New Roman" w:cs="Times New Roman"/>
          <w:sz w:val="28"/>
        </w:rPr>
        <w:t>Полные и четкие ответы на вопросы комиссии при защите отчета.</w:t>
      </w:r>
    </w:p>
    <w:p w:rsidR="00AC235A" w:rsidRPr="00397495" w:rsidRDefault="00AC235A" w:rsidP="00812047">
      <w:pPr>
        <w:shd w:val="clear" w:color="auto" w:fill="FFFFFF"/>
        <w:spacing w:line="240" w:lineRule="auto"/>
        <w:ind w:right="-345" w:firstLine="709"/>
        <w:jc w:val="both"/>
        <w:rPr>
          <w:rFonts w:ascii="Times New Roman" w:hAnsi="Times New Roman" w:cs="Times New Roman"/>
          <w:sz w:val="28"/>
          <w:szCs w:val="28"/>
        </w:rPr>
      </w:pPr>
      <w:r w:rsidRPr="00397495">
        <w:rPr>
          <w:rFonts w:ascii="Times New Roman" w:hAnsi="Times New Roman" w:cs="Times New Roman"/>
          <w:sz w:val="28"/>
          <w:szCs w:val="28"/>
        </w:rPr>
        <w:t>Оценки, используемые при защите отчета о практике, «отлично», «хорошо», «удовлетворительно» и «неудовлетворительно».</w:t>
      </w:r>
    </w:p>
    <w:p w:rsidR="00AC235A" w:rsidRPr="00397495" w:rsidRDefault="00AC235A" w:rsidP="00812047">
      <w:pPr>
        <w:shd w:val="clear" w:color="auto" w:fill="FFFFFF"/>
        <w:spacing w:line="240" w:lineRule="auto"/>
        <w:ind w:right="-345" w:firstLine="709"/>
        <w:jc w:val="both"/>
        <w:rPr>
          <w:rFonts w:ascii="Times New Roman" w:hAnsi="Times New Roman" w:cs="Times New Roman"/>
          <w:sz w:val="28"/>
          <w:szCs w:val="28"/>
        </w:rPr>
      </w:pPr>
      <w:r w:rsidRPr="00397495">
        <w:rPr>
          <w:rFonts w:ascii="Times New Roman" w:hAnsi="Times New Roman" w:cs="Times New Roman"/>
          <w:i/>
          <w:sz w:val="28"/>
          <w:szCs w:val="28"/>
        </w:rPr>
        <w:t>Критерии.</w:t>
      </w:r>
      <w:r w:rsidRPr="00397495">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AC235A" w:rsidRPr="00397495" w:rsidRDefault="00AC235A" w:rsidP="00812047">
      <w:pPr>
        <w:shd w:val="clear" w:color="auto" w:fill="FFFFFF"/>
        <w:spacing w:after="0" w:line="240" w:lineRule="auto"/>
        <w:ind w:right="-345" w:firstLine="709"/>
        <w:jc w:val="both"/>
        <w:rPr>
          <w:rFonts w:ascii="Times New Roman" w:hAnsi="Times New Roman" w:cs="Times New Roman"/>
          <w:sz w:val="28"/>
          <w:szCs w:val="28"/>
        </w:rPr>
      </w:pPr>
      <w:r w:rsidRPr="00397495">
        <w:rPr>
          <w:rFonts w:ascii="Times New Roman" w:hAnsi="Times New Roman" w:cs="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AC235A" w:rsidRPr="00397495" w:rsidRDefault="00AC235A" w:rsidP="00812047">
      <w:pPr>
        <w:shd w:val="clear" w:color="auto" w:fill="FFFFFF"/>
        <w:spacing w:after="0" w:line="240" w:lineRule="auto"/>
        <w:ind w:right="-345" w:firstLine="709"/>
        <w:jc w:val="both"/>
        <w:rPr>
          <w:rFonts w:ascii="Times New Roman" w:hAnsi="Times New Roman" w:cs="Times New Roman"/>
          <w:sz w:val="28"/>
          <w:szCs w:val="28"/>
        </w:rPr>
      </w:pPr>
      <w:r w:rsidRPr="00397495">
        <w:rPr>
          <w:rFonts w:ascii="Times New Roman" w:hAnsi="Times New Roman" w:cs="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C235A" w:rsidRPr="00397495" w:rsidRDefault="00AC235A" w:rsidP="00812047">
      <w:pPr>
        <w:shd w:val="clear" w:color="auto" w:fill="FFFFFF"/>
        <w:spacing w:after="0" w:line="240" w:lineRule="auto"/>
        <w:ind w:right="-345" w:firstLine="709"/>
        <w:jc w:val="both"/>
        <w:rPr>
          <w:rFonts w:ascii="Times New Roman" w:hAnsi="Times New Roman" w:cs="Times New Roman"/>
          <w:sz w:val="28"/>
          <w:szCs w:val="28"/>
        </w:rPr>
      </w:pPr>
      <w:r w:rsidRPr="00397495">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AC235A" w:rsidRPr="00397495" w:rsidRDefault="00AC235A" w:rsidP="00812047">
      <w:pPr>
        <w:spacing w:after="0" w:line="240" w:lineRule="auto"/>
        <w:ind w:right="-45" w:firstLine="709"/>
        <w:jc w:val="both"/>
        <w:rPr>
          <w:rFonts w:ascii="Times New Roman" w:hAnsi="Times New Roman" w:cs="Times New Roman"/>
          <w:sz w:val="28"/>
          <w:szCs w:val="28"/>
        </w:rPr>
      </w:pPr>
      <w:r w:rsidRPr="00397495">
        <w:rPr>
          <w:rFonts w:ascii="Times New Roman" w:hAnsi="Times New Roman" w:cs="Times New Roman"/>
          <w:sz w:val="28"/>
          <w:szCs w:val="28"/>
        </w:rPr>
        <w:lastRenderedPageBreak/>
        <w:t>Положительная оценка по результатам защиты отчёта о практике вносится в ведомость и зачетную книжку студента.</w:t>
      </w:r>
    </w:p>
    <w:p w:rsidR="00AC235A" w:rsidRPr="00397495" w:rsidRDefault="00AC235A" w:rsidP="00812047">
      <w:pPr>
        <w:pStyle w:val="211"/>
        <w:spacing w:after="0" w:line="240" w:lineRule="auto"/>
        <w:ind w:right="-330" w:firstLine="709"/>
        <w:jc w:val="both"/>
        <w:rPr>
          <w:sz w:val="28"/>
          <w:szCs w:val="28"/>
        </w:rPr>
      </w:pPr>
      <w:r w:rsidRPr="00397495">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AC235A" w:rsidRPr="00397495" w:rsidRDefault="00AC235A" w:rsidP="00091F28">
      <w:pPr>
        <w:spacing w:line="240" w:lineRule="auto"/>
        <w:rPr>
          <w:rStyle w:val="a7"/>
          <w:rFonts w:eastAsiaTheme="majorEastAsia"/>
          <w:sz w:val="28"/>
          <w:szCs w:val="28"/>
        </w:rPr>
      </w:pPr>
      <w:r w:rsidRPr="00397495">
        <w:rPr>
          <w:rStyle w:val="a7"/>
          <w:rFonts w:eastAsiaTheme="majorEastAsia"/>
          <w:sz w:val="28"/>
          <w:szCs w:val="28"/>
        </w:rPr>
        <w:br w:type="page"/>
      </w:r>
    </w:p>
    <w:p w:rsidR="00706A9C" w:rsidRPr="00397495" w:rsidRDefault="00706A9C" w:rsidP="00706A9C">
      <w:pPr>
        <w:pStyle w:val="24"/>
        <w:shd w:val="clear" w:color="auto" w:fill="auto"/>
        <w:spacing w:after="0" w:line="384" w:lineRule="exact"/>
        <w:ind w:left="20" w:right="20" w:firstLine="600"/>
        <w:jc w:val="center"/>
        <w:rPr>
          <w:b/>
          <w:sz w:val="32"/>
          <w:szCs w:val="32"/>
        </w:rPr>
      </w:pPr>
      <w:bookmarkStart w:id="2" w:name="bookmark10"/>
      <w:r w:rsidRPr="00397495">
        <w:rPr>
          <w:b/>
          <w:sz w:val="32"/>
          <w:szCs w:val="32"/>
        </w:rPr>
        <w:lastRenderedPageBreak/>
        <w:t xml:space="preserve">2. Содержание практики </w:t>
      </w:r>
      <w:r w:rsidR="00C81637" w:rsidRPr="00397495">
        <w:rPr>
          <w:b/>
          <w:sz w:val="32"/>
          <w:szCs w:val="32"/>
        </w:rPr>
        <w:t>по получению первичных профессиональных умений и навыков</w:t>
      </w:r>
    </w:p>
    <w:p w:rsidR="00DF24A9" w:rsidRPr="00397495" w:rsidRDefault="00DF24A9" w:rsidP="00DF24A9">
      <w:pPr>
        <w:pStyle w:val="11"/>
        <w:ind w:firstLine="720"/>
        <w:jc w:val="both"/>
        <w:rPr>
          <w:sz w:val="28"/>
          <w:szCs w:val="28"/>
        </w:rPr>
      </w:pPr>
      <w:r w:rsidRPr="00397495">
        <w:rPr>
          <w:sz w:val="28"/>
          <w:szCs w:val="28"/>
        </w:rPr>
        <w:t xml:space="preserve">Студенты могут проходить практику </w:t>
      </w:r>
      <w:r w:rsidR="00A643D8" w:rsidRPr="00397495">
        <w:rPr>
          <w:sz w:val="28"/>
          <w:szCs w:val="28"/>
        </w:rPr>
        <w:t xml:space="preserve">по получению первичных профессиональных умений и навыков </w:t>
      </w:r>
      <w:r w:rsidRPr="00397495">
        <w:rPr>
          <w:sz w:val="28"/>
          <w:szCs w:val="28"/>
        </w:rPr>
        <w:t>в одной из следующих организаций (по видам):</w:t>
      </w:r>
    </w:p>
    <w:p w:rsidR="00DF24A9" w:rsidRPr="00397495" w:rsidRDefault="00DF24A9" w:rsidP="00DF24A9">
      <w:pPr>
        <w:pStyle w:val="11"/>
        <w:widowControl/>
        <w:numPr>
          <w:ilvl w:val="0"/>
          <w:numId w:val="25"/>
        </w:numPr>
        <w:tabs>
          <w:tab w:val="left" w:pos="1080"/>
        </w:tabs>
        <w:ind w:left="0" w:firstLine="720"/>
        <w:jc w:val="both"/>
        <w:rPr>
          <w:sz w:val="28"/>
          <w:szCs w:val="28"/>
        </w:rPr>
      </w:pPr>
      <w:r w:rsidRPr="00397495">
        <w:rPr>
          <w:sz w:val="28"/>
          <w:szCs w:val="28"/>
        </w:rPr>
        <w:t>Отделы предприятий, отвечающие за подготовку и принятие решений финансового характера, финансовое планирование, учет и подготовку финансовой отчетности.</w:t>
      </w:r>
    </w:p>
    <w:p w:rsidR="00DF24A9" w:rsidRPr="00397495" w:rsidRDefault="00DF24A9" w:rsidP="00DF24A9">
      <w:pPr>
        <w:pStyle w:val="11"/>
        <w:widowControl/>
        <w:numPr>
          <w:ilvl w:val="0"/>
          <w:numId w:val="25"/>
        </w:numPr>
        <w:tabs>
          <w:tab w:val="left" w:pos="1080"/>
        </w:tabs>
        <w:ind w:left="0" w:firstLine="720"/>
        <w:jc w:val="both"/>
        <w:rPr>
          <w:sz w:val="28"/>
          <w:szCs w:val="28"/>
        </w:rPr>
      </w:pPr>
      <w:r w:rsidRPr="00397495">
        <w:rPr>
          <w:sz w:val="28"/>
          <w:szCs w:val="28"/>
        </w:rPr>
        <w:t>Отделы по работе с корпоративными клиентами банков, страховых компаний.</w:t>
      </w:r>
    </w:p>
    <w:p w:rsidR="00DF24A9" w:rsidRPr="00397495" w:rsidRDefault="00DF24A9" w:rsidP="00DF24A9">
      <w:pPr>
        <w:pStyle w:val="11"/>
        <w:widowControl/>
        <w:numPr>
          <w:ilvl w:val="0"/>
          <w:numId w:val="25"/>
        </w:numPr>
        <w:tabs>
          <w:tab w:val="left" w:pos="1080"/>
        </w:tabs>
        <w:ind w:left="0" w:firstLine="720"/>
        <w:jc w:val="both"/>
        <w:rPr>
          <w:sz w:val="28"/>
          <w:szCs w:val="28"/>
        </w:rPr>
      </w:pPr>
      <w:r w:rsidRPr="00397495">
        <w:rPr>
          <w:sz w:val="28"/>
          <w:szCs w:val="28"/>
        </w:rPr>
        <w:t>Региональные государственные органы, занимающиеся регулированием и надзором в сфере финансов и финансовых отношений предприятий.</w:t>
      </w:r>
    </w:p>
    <w:p w:rsidR="00DF24A9" w:rsidRPr="00397495" w:rsidRDefault="00DF24A9" w:rsidP="00DF24A9">
      <w:pPr>
        <w:pStyle w:val="11"/>
        <w:widowControl/>
        <w:numPr>
          <w:ilvl w:val="0"/>
          <w:numId w:val="25"/>
        </w:numPr>
        <w:tabs>
          <w:tab w:val="left" w:pos="1080"/>
        </w:tabs>
        <w:ind w:left="0" w:firstLine="720"/>
        <w:jc w:val="both"/>
        <w:rPr>
          <w:sz w:val="28"/>
          <w:szCs w:val="28"/>
        </w:rPr>
      </w:pPr>
      <w:r w:rsidRPr="00397495">
        <w:rPr>
          <w:sz w:val="28"/>
          <w:szCs w:val="28"/>
        </w:rPr>
        <w:t>Компании, осуществляющие профессиональную деятельность на рынке ценных бумаг (в частности, брокерско-дилерскую деятельность, расчетно-депозитарные функции и функции регистраторов, деятельность по управлению портфелем ценных бумаг, по организации торговли ценными бумагами), предоставляющие консалтинговые услуги на рынке ценных бумаг, услуги по организации и размещению эмиссий ценных бумаг. Отдельные виды деятельности из перечисленных выше могут осуществлять соответствующие отделы банков, инвестиционные и финансовые компании, институциональные инвесторы (пенсионные и инвестиционные фонды, страховые компании);</w:t>
      </w:r>
    </w:p>
    <w:p w:rsidR="00DF24A9" w:rsidRPr="00397495" w:rsidRDefault="00DF24A9" w:rsidP="00DF24A9">
      <w:pPr>
        <w:pStyle w:val="11"/>
        <w:widowControl/>
        <w:numPr>
          <w:ilvl w:val="0"/>
          <w:numId w:val="25"/>
        </w:numPr>
        <w:tabs>
          <w:tab w:val="left" w:pos="1080"/>
        </w:tabs>
        <w:ind w:left="0" w:firstLine="720"/>
        <w:jc w:val="both"/>
        <w:rPr>
          <w:sz w:val="28"/>
          <w:szCs w:val="28"/>
        </w:rPr>
      </w:pPr>
      <w:r w:rsidRPr="00397495">
        <w:rPr>
          <w:sz w:val="28"/>
          <w:szCs w:val="28"/>
        </w:rPr>
        <w:t>Компании малого и среднего бизнеса, при условии, что служебные обязанности студента, проходящего практику будут связаны со специальностью, по которой студент проходит обучение.</w:t>
      </w:r>
    </w:p>
    <w:p w:rsidR="00DF24A9" w:rsidRPr="00397495" w:rsidRDefault="00DF24A9" w:rsidP="00DF24A9">
      <w:pPr>
        <w:pStyle w:val="11"/>
        <w:widowControl/>
        <w:numPr>
          <w:ilvl w:val="0"/>
          <w:numId w:val="25"/>
        </w:numPr>
        <w:tabs>
          <w:tab w:val="left" w:pos="1080"/>
        </w:tabs>
        <w:ind w:left="0" w:firstLine="720"/>
        <w:jc w:val="both"/>
        <w:rPr>
          <w:sz w:val="28"/>
          <w:szCs w:val="28"/>
        </w:rPr>
      </w:pPr>
      <w:r w:rsidRPr="00397495">
        <w:rPr>
          <w:sz w:val="28"/>
          <w:szCs w:val="28"/>
        </w:rPr>
        <w:t>Консалтинговые и аудиторские компании.</w:t>
      </w:r>
    </w:p>
    <w:p w:rsidR="00DF24A9" w:rsidRPr="00397495" w:rsidRDefault="00DF24A9" w:rsidP="00DF24A9">
      <w:pPr>
        <w:pStyle w:val="11"/>
        <w:ind w:firstLine="720"/>
        <w:jc w:val="both"/>
        <w:rPr>
          <w:sz w:val="28"/>
          <w:szCs w:val="28"/>
        </w:rPr>
      </w:pPr>
      <w:r w:rsidRPr="00397495">
        <w:rPr>
          <w:sz w:val="28"/>
          <w:szCs w:val="28"/>
        </w:rPr>
        <w:t xml:space="preserve">Студент должен изучить и проанализировать различные аспекты деятельности организации, в которой он проходит практику. Ниже приводится примерный перечень вопросов относительно работы компаний и учреждений, на которые студенту следует ориентироваться в зависимости от места и условий прохождения практики.  </w:t>
      </w:r>
    </w:p>
    <w:p w:rsidR="00DF24A9" w:rsidRPr="00397495" w:rsidRDefault="00DF24A9" w:rsidP="00DF24A9">
      <w:pPr>
        <w:ind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Студент должен изучить и проанализировать различные аспекты деятельности организации, в которой он проходит практику. Ниже приводится примерный перечень вопросов относительно работы компаний и учреждений, на которые студенту следует ориентироваться в зависимости от места и условий прохождения практики.  </w:t>
      </w:r>
    </w:p>
    <w:p w:rsidR="00DF24A9" w:rsidRPr="00397495" w:rsidRDefault="00DF24A9" w:rsidP="00DF24A9">
      <w:pPr>
        <w:tabs>
          <w:tab w:val="left" w:pos="1080"/>
        </w:tabs>
        <w:ind w:firstLine="720"/>
        <w:jc w:val="both"/>
        <w:rPr>
          <w:rFonts w:ascii="Times New Roman" w:hAnsi="Times New Roman" w:cs="Times New Roman"/>
          <w:b/>
          <w:bCs/>
          <w:sz w:val="28"/>
          <w:szCs w:val="28"/>
        </w:rPr>
      </w:pPr>
      <w:r w:rsidRPr="00397495">
        <w:rPr>
          <w:rFonts w:ascii="Times New Roman" w:hAnsi="Times New Roman" w:cs="Times New Roman"/>
          <w:b/>
          <w:bCs/>
          <w:sz w:val="28"/>
          <w:szCs w:val="28"/>
        </w:rPr>
        <w:t>1. Общая характеристика предприятия</w:t>
      </w:r>
    </w:p>
    <w:p w:rsidR="00DF24A9" w:rsidRPr="00397495" w:rsidRDefault="00DF24A9" w:rsidP="00DF24A9">
      <w:pPr>
        <w:numPr>
          <w:ilvl w:val="0"/>
          <w:numId w:val="26"/>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Направления деятельности, виды товаров и услуг, производимых и предоставляемых данным предприятием.</w:t>
      </w:r>
    </w:p>
    <w:p w:rsidR="00DF24A9" w:rsidRPr="00397495" w:rsidRDefault="00DF24A9" w:rsidP="00DF24A9">
      <w:pPr>
        <w:numPr>
          <w:ilvl w:val="0"/>
          <w:numId w:val="26"/>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Рынки сбыта продукции /услуг, положение на рынке.</w:t>
      </w:r>
    </w:p>
    <w:p w:rsidR="00DF24A9" w:rsidRPr="00397495" w:rsidRDefault="00DF24A9" w:rsidP="00DF24A9">
      <w:pPr>
        <w:numPr>
          <w:ilvl w:val="0"/>
          <w:numId w:val="26"/>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Организационно-хозяйственная форма предприятия, формирование уставного капитала, основные собственники предприятия.</w:t>
      </w:r>
    </w:p>
    <w:p w:rsidR="00DF24A9" w:rsidRPr="00397495" w:rsidRDefault="00DF24A9" w:rsidP="00DF24A9">
      <w:pPr>
        <w:numPr>
          <w:ilvl w:val="0"/>
          <w:numId w:val="26"/>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Организационная структура.</w:t>
      </w:r>
    </w:p>
    <w:p w:rsidR="00DF24A9" w:rsidRPr="00397495" w:rsidRDefault="00DF24A9" w:rsidP="00DF24A9">
      <w:pPr>
        <w:numPr>
          <w:ilvl w:val="0"/>
          <w:numId w:val="26"/>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Структура управления.</w:t>
      </w:r>
    </w:p>
    <w:p w:rsidR="00DF24A9" w:rsidRPr="00397495" w:rsidRDefault="00DF24A9" w:rsidP="00DF24A9">
      <w:pPr>
        <w:numPr>
          <w:ilvl w:val="0"/>
          <w:numId w:val="26"/>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Основные положения устава компании.</w:t>
      </w:r>
    </w:p>
    <w:p w:rsidR="00DF24A9" w:rsidRPr="00397495" w:rsidRDefault="00DF24A9" w:rsidP="00DF24A9">
      <w:pPr>
        <w:tabs>
          <w:tab w:val="left" w:pos="1080"/>
        </w:tabs>
        <w:ind w:firstLine="720"/>
        <w:jc w:val="both"/>
        <w:rPr>
          <w:rFonts w:ascii="Times New Roman" w:hAnsi="Times New Roman" w:cs="Times New Roman"/>
          <w:sz w:val="28"/>
          <w:szCs w:val="28"/>
        </w:rPr>
      </w:pPr>
    </w:p>
    <w:p w:rsidR="00DF24A9" w:rsidRPr="00397495" w:rsidRDefault="00DF24A9" w:rsidP="00DF24A9">
      <w:pPr>
        <w:tabs>
          <w:tab w:val="left" w:pos="1080"/>
        </w:tabs>
        <w:ind w:firstLine="720"/>
        <w:jc w:val="both"/>
        <w:rPr>
          <w:rFonts w:ascii="Times New Roman" w:hAnsi="Times New Roman" w:cs="Times New Roman"/>
          <w:b/>
          <w:bCs/>
          <w:sz w:val="28"/>
          <w:szCs w:val="28"/>
        </w:rPr>
      </w:pPr>
      <w:r w:rsidRPr="00397495">
        <w:rPr>
          <w:rFonts w:ascii="Times New Roman" w:hAnsi="Times New Roman" w:cs="Times New Roman"/>
          <w:b/>
          <w:bCs/>
          <w:sz w:val="28"/>
          <w:szCs w:val="28"/>
        </w:rPr>
        <w:t>2. Управление финансами на предприятии</w:t>
      </w:r>
    </w:p>
    <w:p w:rsidR="00DF24A9" w:rsidRPr="00397495" w:rsidRDefault="00DF24A9" w:rsidP="00DF24A9">
      <w:pPr>
        <w:numPr>
          <w:ilvl w:val="0"/>
          <w:numId w:val="27"/>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Организационная структура управления (отделы и подотделы, занимающиеся финансовыми вопросами, распределение полномочий).</w:t>
      </w:r>
    </w:p>
    <w:p w:rsidR="00DF24A9" w:rsidRPr="00397495" w:rsidRDefault="00DF24A9" w:rsidP="00DF24A9">
      <w:pPr>
        <w:numPr>
          <w:ilvl w:val="0"/>
          <w:numId w:val="27"/>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Процедуры обоснования и принятия решений.</w:t>
      </w:r>
    </w:p>
    <w:p w:rsidR="00DF24A9" w:rsidRPr="00397495" w:rsidRDefault="00DF24A9" w:rsidP="00DF24A9">
      <w:pPr>
        <w:numPr>
          <w:ilvl w:val="0"/>
          <w:numId w:val="27"/>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Используемое программное обеспечение (в организации учета,  в области финансового анализа, управления инвестиционными проектами, финансового планирования и бюджетирования).</w:t>
      </w:r>
    </w:p>
    <w:p w:rsidR="00DF24A9" w:rsidRPr="00397495" w:rsidRDefault="00DF24A9" w:rsidP="00091F28">
      <w:pPr>
        <w:numPr>
          <w:ilvl w:val="0"/>
          <w:numId w:val="27"/>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Применяемые методики при подготовке и обосновании тех или иных решений.</w:t>
      </w:r>
    </w:p>
    <w:p w:rsidR="00812047" w:rsidRDefault="00812047" w:rsidP="00812047">
      <w:pPr>
        <w:tabs>
          <w:tab w:val="left" w:pos="1080"/>
        </w:tabs>
        <w:spacing w:after="0" w:line="240" w:lineRule="auto"/>
        <w:ind w:firstLine="720"/>
        <w:jc w:val="both"/>
        <w:rPr>
          <w:rFonts w:ascii="Times New Roman" w:hAnsi="Times New Roman" w:cs="Times New Roman"/>
          <w:b/>
          <w:bCs/>
          <w:sz w:val="28"/>
          <w:szCs w:val="28"/>
        </w:rPr>
      </w:pPr>
    </w:p>
    <w:p w:rsidR="00DF24A9" w:rsidRPr="00397495" w:rsidRDefault="00DF24A9" w:rsidP="00091F28">
      <w:pPr>
        <w:tabs>
          <w:tab w:val="left" w:pos="1080"/>
        </w:tabs>
        <w:spacing w:line="240" w:lineRule="auto"/>
        <w:ind w:firstLine="720"/>
        <w:jc w:val="both"/>
        <w:rPr>
          <w:rFonts w:ascii="Times New Roman" w:hAnsi="Times New Roman" w:cs="Times New Roman"/>
          <w:b/>
          <w:bCs/>
          <w:sz w:val="28"/>
          <w:szCs w:val="28"/>
        </w:rPr>
      </w:pPr>
      <w:r w:rsidRPr="00397495">
        <w:rPr>
          <w:rFonts w:ascii="Times New Roman" w:hAnsi="Times New Roman" w:cs="Times New Roman"/>
          <w:b/>
          <w:bCs/>
          <w:sz w:val="28"/>
          <w:szCs w:val="28"/>
        </w:rPr>
        <w:t>3. Финансовое положение</w:t>
      </w:r>
    </w:p>
    <w:p w:rsidR="00DF24A9" w:rsidRPr="00397495" w:rsidRDefault="00DF24A9" w:rsidP="00091F28">
      <w:pPr>
        <w:numPr>
          <w:ilvl w:val="0"/>
          <w:numId w:val="28"/>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Структура активов и пассивов компании.</w:t>
      </w:r>
    </w:p>
    <w:p w:rsidR="00DF24A9" w:rsidRPr="00397495" w:rsidRDefault="00DF24A9" w:rsidP="00091F28">
      <w:pPr>
        <w:numPr>
          <w:ilvl w:val="0"/>
          <w:numId w:val="28"/>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Рентабельность деятельности.</w:t>
      </w:r>
    </w:p>
    <w:p w:rsidR="00DF24A9" w:rsidRPr="00397495" w:rsidRDefault="00DF24A9" w:rsidP="00091F28">
      <w:pPr>
        <w:numPr>
          <w:ilvl w:val="0"/>
          <w:numId w:val="28"/>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Ликвидность активов.</w:t>
      </w:r>
    </w:p>
    <w:p w:rsidR="00DF24A9" w:rsidRPr="00397495" w:rsidRDefault="00DF24A9" w:rsidP="00091F28">
      <w:pPr>
        <w:numPr>
          <w:ilvl w:val="0"/>
          <w:numId w:val="28"/>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Длительность финансового и операционного циклов.</w:t>
      </w:r>
    </w:p>
    <w:p w:rsidR="00DF24A9" w:rsidRPr="00397495" w:rsidRDefault="00DF24A9" w:rsidP="00091F28">
      <w:pPr>
        <w:numPr>
          <w:ilvl w:val="0"/>
          <w:numId w:val="28"/>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Финансовая устойчивость предприятия.</w:t>
      </w:r>
    </w:p>
    <w:p w:rsidR="00DF24A9" w:rsidRPr="00397495" w:rsidRDefault="00DF24A9" w:rsidP="00091F28">
      <w:pPr>
        <w:numPr>
          <w:ilvl w:val="0"/>
          <w:numId w:val="28"/>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Положение на рынке ценных бумаг. </w:t>
      </w:r>
    </w:p>
    <w:p w:rsidR="00C81637" w:rsidRPr="00397495" w:rsidRDefault="00C81637" w:rsidP="00091F28">
      <w:pPr>
        <w:tabs>
          <w:tab w:val="left" w:pos="1080"/>
        </w:tabs>
        <w:spacing w:after="0" w:line="240" w:lineRule="auto"/>
        <w:ind w:firstLine="720"/>
        <w:jc w:val="both"/>
        <w:rPr>
          <w:rFonts w:ascii="Times New Roman" w:hAnsi="Times New Roman" w:cs="Times New Roman"/>
          <w:b/>
          <w:bCs/>
          <w:sz w:val="28"/>
          <w:szCs w:val="28"/>
        </w:rPr>
      </w:pPr>
    </w:p>
    <w:p w:rsidR="00DF24A9" w:rsidRPr="00397495" w:rsidRDefault="00DF24A9" w:rsidP="00091F28">
      <w:pPr>
        <w:tabs>
          <w:tab w:val="left" w:pos="1080"/>
        </w:tabs>
        <w:spacing w:after="0" w:line="240" w:lineRule="auto"/>
        <w:ind w:firstLine="720"/>
        <w:jc w:val="both"/>
        <w:rPr>
          <w:rFonts w:ascii="Times New Roman" w:hAnsi="Times New Roman" w:cs="Times New Roman"/>
          <w:b/>
          <w:bCs/>
          <w:sz w:val="28"/>
          <w:szCs w:val="28"/>
        </w:rPr>
      </w:pPr>
      <w:r w:rsidRPr="00397495">
        <w:rPr>
          <w:rFonts w:ascii="Times New Roman" w:hAnsi="Times New Roman" w:cs="Times New Roman"/>
          <w:b/>
          <w:bCs/>
          <w:sz w:val="28"/>
          <w:szCs w:val="28"/>
        </w:rPr>
        <w:t>4. Методы управления финансами</w:t>
      </w:r>
    </w:p>
    <w:p w:rsidR="00C81637" w:rsidRPr="00397495" w:rsidRDefault="00C81637" w:rsidP="00091F28">
      <w:pPr>
        <w:tabs>
          <w:tab w:val="left" w:pos="1080"/>
        </w:tabs>
        <w:spacing w:after="0" w:line="240" w:lineRule="auto"/>
        <w:ind w:firstLine="720"/>
        <w:jc w:val="both"/>
        <w:rPr>
          <w:rFonts w:ascii="Times New Roman" w:hAnsi="Times New Roman" w:cs="Times New Roman"/>
          <w:b/>
          <w:bCs/>
          <w:sz w:val="28"/>
          <w:szCs w:val="28"/>
        </w:rPr>
      </w:pPr>
    </w:p>
    <w:p w:rsidR="00DF24A9" w:rsidRPr="00397495" w:rsidRDefault="00DF24A9" w:rsidP="00091F28">
      <w:pPr>
        <w:numPr>
          <w:ilvl w:val="0"/>
          <w:numId w:val="29"/>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Тактика финансирования оборотных средств.</w:t>
      </w:r>
    </w:p>
    <w:p w:rsidR="00DF24A9" w:rsidRPr="00397495" w:rsidRDefault="00DF24A9" w:rsidP="00091F28">
      <w:pPr>
        <w:numPr>
          <w:ilvl w:val="0"/>
          <w:numId w:val="29"/>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Инвестиционная политика (методы отбора инвестиционных проектов и формирование бюджета капитальных вложений, этапы разработки инвестиционных проектов, оценка эффективности, методы финансирования инвестиционных проектов).</w:t>
      </w:r>
    </w:p>
    <w:p w:rsidR="00DF24A9" w:rsidRPr="00397495" w:rsidRDefault="00DF24A9" w:rsidP="00091F28">
      <w:pPr>
        <w:numPr>
          <w:ilvl w:val="0"/>
          <w:numId w:val="29"/>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Структура расходов и доходов предприятия, формирование финансового результата.</w:t>
      </w:r>
    </w:p>
    <w:p w:rsidR="00DF24A9" w:rsidRPr="00397495" w:rsidRDefault="00DF24A9" w:rsidP="00091F28">
      <w:pPr>
        <w:numPr>
          <w:ilvl w:val="0"/>
          <w:numId w:val="29"/>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Распределение прибыли.</w:t>
      </w:r>
    </w:p>
    <w:p w:rsidR="00DF24A9" w:rsidRPr="00397495" w:rsidRDefault="00DF24A9" w:rsidP="00091F28">
      <w:pPr>
        <w:numPr>
          <w:ilvl w:val="0"/>
          <w:numId w:val="29"/>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Формы краткосрочного финансирования и методы обеспечения текущей платежеспособности.</w:t>
      </w:r>
    </w:p>
    <w:p w:rsidR="00DF24A9" w:rsidRPr="00397495" w:rsidRDefault="00DF24A9" w:rsidP="00091F28">
      <w:pPr>
        <w:numPr>
          <w:ilvl w:val="0"/>
          <w:numId w:val="29"/>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Методы среднесрочного финансирования;</w:t>
      </w:r>
    </w:p>
    <w:p w:rsidR="00DF24A9" w:rsidRPr="00397495" w:rsidRDefault="00DF24A9" w:rsidP="00091F28">
      <w:pPr>
        <w:numPr>
          <w:ilvl w:val="0"/>
          <w:numId w:val="29"/>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Финансовая стратегия предприятия.</w:t>
      </w:r>
    </w:p>
    <w:p w:rsidR="00DF24A9" w:rsidRPr="00397495" w:rsidRDefault="00DF24A9" w:rsidP="00091F28">
      <w:pPr>
        <w:numPr>
          <w:ilvl w:val="0"/>
          <w:numId w:val="29"/>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Эмиссионная политика.</w:t>
      </w:r>
    </w:p>
    <w:p w:rsidR="00C81637" w:rsidRPr="00397495" w:rsidRDefault="00C81637" w:rsidP="00091F28">
      <w:pPr>
        <w:tabs>
          <w:tab w:val="left" w:pos="1080"/>
        </w:tabs>
        <w:spacing w:after="0" w:line="240" w:lineRule="auto"/>
        <w:ind w:firstLine="720"/>
        <w:jc w:val="both"/>
        <w:rPr>
          <w:rFonts w:ascii="Times New Roman" w:hAnsi="Times New Roman" w:cs="Times New Roman"/>
          <w:b/>
          <w:bCs/>
          <w:sz w:val="28"/>
          <w:szCs w:val="28"/>
        </w:rPr>
      </w:pPr>
    </w:p>
    <w:p w:rsidR="00DF24A9" w:rsidRPr="00397495" w:rsidRDefault="00DF24A9" w:rsidP="00091F28">
      <w:pPr>
        <w:tabs>
          <w:tab w:val="left" w:pos="1080"/>
        </w:tabs>
        <w:spacing w:line="240" w:lineRule="auto"/>
        <w:ind w:firstLine="720"/>
        <w:jc w:val="both"/>
        <w:rPr>
          <w:rFonts w:ascii="Times New Roman" w:hAnsi="Times New Roman" w:cs="Times New Roman"/>
          <w:b/>
          <w:bCs/>
          <w:sz w:val="28"/>
          <w:szCs w:val="28"/>
        </w:rPr>
      </w:pPr>
      <w:r w:rsidRPr="00397495">
        <w:rPr>
          <w:rFonts w:ascii="Times New Roman" w:hAnsi="Times New Roman" w:cs="Times New Roman"/>
          <w:b/>
          <w:bCs/>
          <w:sz w:val="28"/>
          <w:szCs w:val="28"/>
        </w:rPr>
        <w:t>5. Учет и налогообложение на предприятии</w:t>
      </w:r>
    </w:p>
    <w:p w:rsidR="00DF24A9" w:rsidRPr="00397495" w:rsidRDefault="00DF24A9" w:rsidP="00091F28">
      <w:pPr>
        <w:numPr>
          <w:ilvl w:val="0"/>
          <w:numId w:val="30"/>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Финансовая отчетность компании.</w:t>
      </w:r>
    </w:p>
    <w:p w:rsidR="00DF24A9" w:rsidRPr="00397495" w:rsidRDefault="00DF24A9" w:rsidP="00091F28">
      <w:pPr>
        <w:numPr>
          <w:ilvl w:val="0"/>
          <w:numId w:val="30"/>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Методы учета затрат.</w:t>
      </w:r>
    </w:p>
    <w:p w:rsidR="00DF24A9" w:rsidRPr="00397495" w:rsidRDefault="00DF24A9" w:rsidP="00DF24A9">
      <w:pPr>
        <w:numPr>
          <w:ilvl w:val="0"/>
          <w:numId w:val="30"/>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Использование управленческого учета.</w:t>
      </w:r>
    </w:p>
    <w:p w:rsidR="00DF24A9" w:rsidRPr="00397495" w:rsidRDefault="00DF24A9" w:rsidP="00DF24A9">
      <w:pPr>
        <w:numPr>
          <w:ilvl w:val="0"/>
          <w:numId w:val="30"/>
        </w:numPr>
        <w:tabs>
          <w:tab w:val="left" w:pos="1080"/>
        </w:tabs>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Структура налоговых платежей предприятия.</w:t>
      </w:r>
    </w:p>
    <w:p w:rsidR="00706A9C" w:rsidRPr="00397495" w:rsidRDefault="00DF24A9" w:rsidP="00DF24A9">
      <w:pPr>
        <w:pStyle w:val="24"/>
        <w:shd w:val="clear" w:color="auto" w:fill="auto"/>
        <w:spacing w:after="0" w:line="240" w:lineRule="auto"/>
        <w:ind w:firstLine="709"/>
        <w:jc w:val="both"/>
        <w:rPr>
          <w:sz w:val="28"/>
          <w:szCs w:val="28"/>
        </w:rPr>
      </w:pPr>
      <w:r w:rsidRPr="00397495">
        <w:rPr>
          <w:sz w:val="28"/>
          <w:szCs w:val="28"/>
        </w:rPr>
        <w:t>Использование процедур оптимизации налогообложения и налогового планирования.</w:t>
      </w:r>
    </w:p>
    <w:bookmarkEnd w:id="2"/>
    <w:p w:rsidR="0083414A" w:rsidRPr="00397495" w:rsidRDefault="0083414A" w:rsidP="0083414A">
      <w:pPr>
        <w:pStyle w:val="1"/>
        <w:keepNext w:val="0"/>
        <w:keepLines w:val="0"/>
        <w:pageBreakBefore/>
        <w:widowControl w:val="0"/>
        <w:numPr>
          <w:ilvl w:val="0"/>
          <w:numId w:val="1"/>
        </w:numPr>
        <w:suppressAutoHyphens/>
        <w:autoSpaceDE w:val="0"/>
        <w:spacing w:before="0" w:line="240" w:lineRule="auto"/>
        <w:ind w:left="0" w:right="-525" w:firstLine="0"/>
        <w:jc w:val="center"/>
        <w:rPr>
          <w:rFonts w:ascii="Times New Roman" w:hAnsi="Times New Roman" w:cs="Times New Roman"/>
          <w:bCs w:val="0"/>
          <w:iCs/>
          <w:caps/>
          <w:color w:val="auto"/>
        </w:rPr>
      </w:pPr>
      <w:r w:rsidRPr="00397495">
        <w:rPr>
          <w:rFonts w:ascii="Times New Roman" w:hAnsi="Times New Roman" w:cs="Times New Roman"/>
          <w:bCs w:val="0"/>
          <w:iCs/>
          <w:caps/>
          <w:color w:val="auto"/>
        </w:rPr>
        <w:lastRenderedPageBreak/>
        <w:t>3. Требования к оформлению ОТЧЁТА</w:t>
      </w:r>
    </w:p>
    <w:p w:rsidR="0083414A" w:rsidRPr="00397495" w:rsidRDefault="0083414A" w:rsidP="0083414A">
      <w:pPr>
        <w:rPr>
          <w:rFonts w:ascii="Times New Roman" w:hAnsi="Times New Roman" w:cs="Times New Roman"/>
          <w:sz w:val="28"/>
          <w:szCs w:val="28"/>
        </w:rPr>
      </w:pPr>
    </w:p>
    <w:p w:rsidR="00DF24A9" w:rsidRPr="00397495" w:rsidRDefault="00DF24A9" w:rsidP="00DF24A9">
      <w:pPr>
        <w:widowControl w:val="0"/>
        <w:numPr>
          <w:ilvl w:val="2"/>
          <w:numId w:val="1"/>
        </w:numPr>
        <w:suppressAutoHyphens/>
        <w:autoSpaceDE w:val="0"/>
        <w:spacing w:after="0" w:line="240" w:lineRule="auto"/>
        <w:ind w:left="0" w:firstLine="709"/>
        <w:jc w:val="both"/>
        <w:rPr>
          <w:rFonts w:ascii="Times New Roman" w:hAnsi="Times New Roman" w:cs="Times New Roman"/>
          <w:sz w:val="28"/>
          <w:szCs w:val="28"/>
        </w:rPr>
      </w:pPr>
      <w:r w:rsidRPr="00397495">
        <w:rPr>
          <w:rFonts w:ascii="Times New Roman" w:hAnsi="Times New Roman" w:cs="Times New Roman"/>
          <w:sz w:val="28"/>
          <w:szCs w:val="28"/>
        </w:rPr>
        <w:t xml:space="preserve">Порядок оформления отчета по практике приведен в Положении о правилах оформления письменных работ и отчётов обучающихся: </w:t>
      </w:r>
    </w:p>
    <w:p w:rsidR="00DF24A9" w:rsidRPr="00397495" w:rsidRDefault="00C71D00" w:rsidP="00DF24A9">
      <w:pPr>
        <w:widowControl w:val="0"/>
        <w:numPr>
          <w:ilvl w:val="0"/>
          <w:numId w:val="1"/>
        </w:numPr>
        <w:suppressAutoHyphens/>
        <w:autoSpaceDE w:val="0"/>
        <w:spacing w:after="0" w:line="240" w:lineRule="auto"/>
        <w:ind w:left="0" w:firstLine="0"/>
        <w:jc w:val="both"/>
        <w:rPr>
          <w:rFonts w:ascii="Times New Roman" w:hAnsi="Times New Roman" w:cs="Times New Roman"/>
          <w:sz w:val="28"/>
          <w:szCs w:val="28"/>
        </w:rPr>
      </w:pPr>
      <w:hyperlink r:id="rId7" w:history="1">
        <w:r>
          <w:rPr>
            <w:rStyle w:val="af"/>
            <w:rFonts w:ascii="Times New Roman" w:hAnsi="Times New Roman" w:cs="Times New Roman"/>
            <w:sz w:val="28"/>
            <w:szCs w:val="28"/>
          </w:rPr>
          <w:t>http://omga.su/sveden/files/pol_o_prav_oform.pdf</w:t>
        </w:r>
      </w:hyperlink>
    </w:p>
    <w:p w:rsidR="00091F28" w:rsidRDefault="00091F28" w:rsidP="00B34698">
      <w:pPr>
        <w:pStyle w:val="31"/>
        <w:shd w:val="clear" w:color="auto" w:fill="auto"/>
        <w:spacing w:after="120" w:line="389" w:lineRule="exact"/>
        <w:ind w:left="20" w:right="20" w:firstLine="580"/>
        <w:rPr>
          <w:rStyle w:val="a9"/>
          <w:color w:val="auto"/>
          <w:sz w:val="28"/>
          <w:szCs w:val="28"/>
        </w:rPr>
      </w:pPr>
    </w:p>
    <w:p w:rsidR="00B34698" w:rsidRPr="00397495" w:rsidRDefault="00B34698" w:rsidP="00B34698">
      <w:pPr>
        <w:pStyle w:val="31"/>
        <w:shd w:val="clear" w:color="auto" w:fill="auto"/>
        <w:spacing w:after="120" w:line="389" w:lineRule="exact"/>
        <w:ind w:left="20" w:right="20" w:firstLine="580"/>
        <w:rPr>
          <w:color w:val="auto"/>
          <w:sz w:val="28"/>
          <w:szCs w:val="28"/>
        </w:rPr>
      </w:pPr>
      <w:r w:rsidRPr="00397495">
        <w:rPr>
          <w:rStyle w:val="a9"/>
          <w:color w:val="auto"/>
          <w:sz w:val="28"/>
          <w:szCs w:val="28"/>
        </w:rPr>
        <w:t xml:space="preserve">Содержание отчета </w:t>
      </w:r>
    </w:p>
    <w:p w:rsidR="00B34698" w:rsidRPr="00397495" w:rsidRDefault="00B34698" w:rsidP="00812047">
      <w:pPr>
        <w:pStyle w:val="31"/>
        <w:shd w:val="clear" w:color="auto" w:fill="auto"/>
        <w:spacing w:after="0" w:line="240" w:lineRule="auto"/>
        <w:ind w:left="20" w:right="20" w:firstLine="547"/>
        <w:jc w:val="both"/>
        <w:rPr>
          <w:color w:val="auto"/>
          <w:sz w:val="28"/>
          <w:szCs w:val="28"/>
        </w:rPr>
      </w:pPr>
      <w:r w:rsidRPr="00397495">
        <w:rPr>
          <w:color w:val="auto"/>
          <w:sz w:val="28"/>
          <w:szCs w:val="28"/>
        </w:rPr>
        <w:t>При составлении отчета о практике используются дневник и материалы, накопленные по каждой изученной теме программы.</w:t>
      </w:r>
      <w:r w:rsidR="00C81637" w:rsidRPr="00397495">
        <w:rPr>
          <w:color w:val="auto"/>
          <w:sz w:val="28"/>
          <w:szCs w:val="28"/>
        </w:rPr>
        <w:t xml:space="preserve"> </w:t>
      </w:r>
      <w:r w:rsidRPr="00397495">
        <w:rPr>
          <w:color w:val="auto"/>
          <w:sz w:val="28"/>
          <w:szCs w:val="28"/>
        </w:rPr>
        <w:t>Отчет по должен содержать 20-30 страниц текста и иметь:</w:t>
      </w:r>
    </w:p>
    <w:p w:rsidR="00B34698" w:rsidRPr="00397495" w:rsidRDefault="00FA67DF" w:rsidP="00091F28">
      <w:pPr>
        <w:pStyle w:val="31"/>
        <w:widowControl/>
        <w:numPr>
          <w:ilvl w:val="0"/>
          <w:numId w:val="6"/>
        </w:numPr>
        <w:shd w:val="clear" w:color="auto" w:fill="auto"/>
        <w:tabs>
          <w:tab w:val="left" w:pos="284"/>
        </w:tabs>
        <w:spacing w:after="0" w:line="240" w:lineRule="auto"/>
        <w:ind w:left="567"/>
        <w:jc w:val="left"/>
        <w:rPr>
          <w:color w:val="auto"/>
          <w:sz w:val="28"/>
          <w:szCs w:val="28"/>
        </w:rPr>
      </w:pPr>
      <w:r w:rsidRPr="00397495">
        <w:rPr>
          <w:color w:val="auto"/>
          <w:sz w:val="28"/>
          <w:szCs w:val="28"/>
        </w:rPr>
        <w:t>титульный лист (приложение</w:t>
      </w:r>
      <w:r w:rsidR="00B233F0">
        <w:rPr>
          <w:color w:val="auto"/>
          <w:sz w:val="28"/>
          <w:szCs w:val="28"/>
        </w:rPr>
        <w:t xml:space="preserve"> А</w:t>
      </w:r>
      <w:r w:rsidR="00B34698" w:rsidRPr="00397495">
        <w:rPr>
          <w:color w:val="auto"/>
          <w:sz w:val="28"/>
          <w:szCs w:val="28"/>
        </w:rPr>
        <w:t>)</w:t>
      </w:r>
    </w:p>
    <w:p w:rsidR="00B34698" w:rsidRPr="00397495" w:rsidRDefault="00B34698" w:rsidP="00091F28">
      <w:pPr>
        <w:pStyle w:val="31"/>
        <w:widowControl/>
        <w:numPr>
          <w:ilvl w:val="0"/>
          <w:numId w:val="6"/>
        </w:numPr>
        <w:shd w:val="clear" w:color="auto" w:fill="auto"/>
        <w:tabs>
          <w:tab w:val="left" w:pos="284"/>
        </w:tabs>
        <w:spacing w:after="0" w:line="240" w:lineRule="auto"/>
        <w:ind w:left="567"/>
        <w:jc w:val="left"/>
        <w:rPr>
          <w:color w:val="auto"/>
          <w:sz w:val="28"/>
          <w:szCs w:val="28"/>
        </w:rPr>
      </w:pPr>
      <w:r w:rsidRPr="00397495">
        <w:rPr>
          <w:color w:val="auto"/>
          <w:sz w:val="28"/>
          <w:szCs w:val="28"/>
        </w:rPr>
        <w:t>содержание</w:t>
      </w:r>
    </w:p>
    <w:p w:rsidR="00B34698" w:rsidRPr="00397495" w:rsidRDefault="00B34698" w:rsidP="00091F28">
      <w:pPr>
        <w:pStyle w:val="31"/>
        <w:widowControl/>
        <w:numPr>
          <w:ilvl w:val="0"/>
          <w:numId w:val="6"/>
        </w:numPr>
        <w:shd w:val="clear" w:color="auto" w:fill="auto"/>
        <w:tabs>
          <w:tab w:val="left" w:pos="284"/>
        </w:tabs>
        <w:spacing w:after="0" w:line="240" w:lineRule="auto"/>
        <w:ind w:left="567"/>
        <w:jc w:val="left"/>
        <w:rPr>
          <w:color w:val="auto"/>
          <w:sz w:val="28"/>
          <w:szCs w:val="28"/>
        </w:rPr>
      </w:pPr>
      <w:r w:rsidRPr="00397495">
        <w:rPr>
          <w:color w:val="auto"/>
          <w:sz w:val="28"/>
          <w:szCs w:val="28"/>
        </w:rPr>
        <w:t>тематические разделы</w:t>
      </w:r>
    </w:p>
    <w:p w:rsidR="00B34698" w:rsidRPr="00397495" w:rsidRDefault="00B34698" w:rsidP="00091F28">
      <w:pPr>
        <w:pStyle w:val="31"/>
        <w:widowControl/>
        <w:numPr>
          <w:ilvl w:val="0"/>
          <w:numId w:val="6"/>
        </w:numPr>
        <w:shd w:val="clear" w:color="auto" w:fill="auto"/>
        <w:tabs>
          <w:tab w:val="left" w:pos="284"/>
        </w:tabs>
        <w:spacing w:after="0" w:line="240" w:lineRule="auto"/>
        <w:ind w:left="567"/>
        <w:jc w:val="left"/>
        <w:rPr>
          <w:color w:val="auto"/>
          <w:sz w:val="28"/>
          <w:szCs w:val="28"/>
        </w:rPr>
      </w:pPr>
      <w:r w:rsidRPr="00397495">
        <w:rPr>
          <w:color w:val="auto"/>
          <w:sz w:val="28"/>
          <w:szCs w:val="28"/>
        </w:rPr>
        <w:t>заключение</w:t>
      </w:r>
    </w:p>
    <w:p w:rsidR="00B34698" w:rsidRPr="00397495" w:rsidRDefault="00B34698" w:rsidP="00091F28">
      <w:pPr>
        <w:pStyle w:val="31"/>
        <w:widowControl/>
        <w:numPr>
          <w:ilvl w:val="0"/>
          <w:numId w:val="6"/>
        </w:numPr>
        <w:shd w:val="clear" w:color="auto" w:fill="auto"/>
        <w:tabs>
          <w:tab w:val="left" w:pos="284"/>
        </w:tabs>
        <w:spacing w:after="0" w:line="240" w:lineRule="auto"/>
        <w:ind w:left="567"/>
        <w:jc w:val="left"/>
        <w:rPr>
          <w:color w:val="auto"/>
          <w:sz w:val="28"/>
          <w:szCs w:val="28"/>
        </w:rPr>
      </w:pPr>
      <w:r w:rsidRPr="00397495">
        <w:rPr>
          <w:color w:val="auto"/>
          <w:sz w:val="28"/>
          <w:szCs w:val="28"/>
        </w:rPr>
        <w:t>приложения.</w:t>
      </w:r>
    </w:p>
    <w:p w:rsidR="00B34698" w:rsidRPr="00397495" w:rsidRDefault="00B34698" w:rsidP="00091F28">
      <w:pPr>
        <w:pStyle w:val="31"/>
        <w:shd w:val="clear" w:color="auto" w:fill="auto"/>
        <w:spacing w:after="0" w:line="240" w:lineRule="auto"/>
        <w:ind w:left="20" w:right="20" w:firstLine="580"/>
        <w:jc w:val="left"/>
        <w:rPr>
          <w:color w:val="auto"/>
          <w:sz w:val="28"/>
          <w:szCs w:val="28"/>
        </w:rPr>
      </w:pPr>
      <w:r w:rsidRPr="00397495">
        <w:rPr>
          <w:rStyle w:val="a8"/>
          <w:color w:val="auto"/>
          <w:sz w:val="28"/>
          <w:szCs w:val="28"/>
        </w:rPr>
        <w:t>Содержание</w:t>
      </w:r>
      <w:r w:rsidRPr="00397495">
        <w:rPr>
          <w:color w:val="auto"/>
          <w:sz w:val="28"/>
          <w:szCs w:val="28"/>
        </w:rPr>
        <w:t xml:space="preserve"> включает наименование те</w:t>
      </w:r>
      <w:r w:rsidR="00FA67DF" w:rsidRPr="00397495">
        <w:rPr>
          <w:color w:val="auto"/>
          <w:sz w:val="28"/>
          <w:szCs w:val="28"/>
        </w:rPr>
        <w:t xml:space="preserve">матических разделов с указанием </w:t>
      </w:r>
      <w:r w:rsidRPr="00397495">
        <w:rPr>
          <w:color w:val="auto"/>
          <w:sz w:val="28"/>
          <w:szCs w:val="28"/>
        </w:rPr>
        <w:t>номера их начальной страницы.</w:t>
      </w:r>
    </w:p>
    <w:p w:rsidR="00B34698" w:rsidRPr="00397495" w:rsidRDefault="00B34698" w:rsidP="00091F28">
      <w:pPr>
        <w:pStyle w:val="31"/>
        <w:shd w:val="clear" w:color="auto" w:fill="auto"/>
        <w:spacing w:after="0" w:line="240" w:lineRule="auto"/>
        <w:ind w:left="20" w:right="20" w:firstLine="580"/>
        <w:jc w:val="both"/>
        <w:rPr>
          <w:color w:val="auto"/>
          <w:sz w:val="28"/>
          <w:szCs w:val="28"/>
        </w:rPr>
      </w:pPr>
      <w:r w:rsidRPr="00397495">
        <w:rPr>
          <w:color w:val="auto"/>
          <w:sz w:val="28"/>
          <w:szCs w:val="28"/>
        </w:rPr>
        <w:t>Во</w:t>
      </w:r>
      <w:r w:rsidRPr="00397495">
        <w:rPr>
          <w:rStyle w:val="a8"/>
          <w:color w:val="auto"/>
          <w:sz w:val="28"/>
          <w:szCs w:val="28"/>
        </w:rPr>
        <w:t xml:space="preserve"> введении</w:t>
      </w:r>
      <w:r w:rsidRPr="00397495">
        <w:rPr>
          <w:color w:val="auto"/>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B34698" w:rsidRPr="00397495" w:rsidRDefault="00B34698" w:rsidP="00091F28">
      <w:pPr>
        <w:spacing w:line="240" w:lineRule="auto"/>
        <w:ind w:left="20" w:firstLine="580"/>
        <w:rPr>
          <w:sz w:val="28"/>
          <w:szCs w:val="28"/>
        </w:rPr>
      </w:pPr>
      <w:r w:rsidRPr="00397495">
        <w:rPr>
          <w:rStyle w:val="40"/>
          <w:rFonts w:eastAsiaTheme="minorEastAsia"/>
          <w:sz w:val="28"/>
          <w:szCs w:val="28"/>
        </w:rPr>
        <w:t>В</w:t>
      </w:r>
      <w:r w:rsidRPr="00397495">
        <w:rPr>
          <w:sz w:val="28"/>
          <w:szCs w:val="28"/>
        </w:rPr>
        <w:t xml:space="preserve"> </w:t>
      </w:r>
      <w:r w:rsidRPr="00397495">
        <w:rPr>
          <w:rStyle w:val="4"/>
          <w:rFonts w:eastAsiaTheme="minorEastAsia"/>
          <w:sz w:val="28"/>
          <w:szCs w:val="28"/>
        </w:rPr>
        <w:t>тематических разделах</w:t>
      </w:r>
      <w:r w:rsidRPr="00397495">
        <w:rPr>
          <w:sz w:val="28"/>
          <w:szCs w:val="28"/>
        </w:rPr>
        <w:t>:</w:t>
      </w:r>
    </w:p>
    <w:p w:rsidR="00B34698" w:rsidRPr="00397495" w:rsidRDefault="00B34698" w:rsidP="00091F28">
      <w:pPr>
        <w:pStyle w:val="31"/>
        <w:widowControl/>
        <w:shd w:val="clear" w:color="auto" w:fill="auto"/>
        <w:spacing w:after="0" w:line="240" w:lineRule="auto"/>
        <w:ind w:right="20"/>
        <w:jc w:val="left"/>
        <w:rPr>
          <w:color w:val="auto"/>
          <w:sz w:val="28"/>
          <w:szCs w:val="28"/>
        </w:rPr>
      </w:pPr>
      <w:r w:rsidRPr="00397495">
        <w:rPr>
          <w:color w:val="auto"/>
          <w:sz w:val="28"/>
          <w:szCs w:val="28"/>
        </w:rPr>
        <w:t>приводятся подробные сведения о работе организации (предприятия), его структуре, выполняемых функциях, хозяйственных связей</w:t>
      </w:r>
    </w:p>
    <w:p w:rsidR="00B34698" w:rsidRPr="00397495" w:rsidRDefault="00B34698" w:rsidP="00091F28">
      <w:pPr>
        <w:pStyle w:val="31"/>
        <w:widowControl/>
        <w:shd w:val="clear" w:color="auto" w:fill="auto"/>
        <w:spacing w:after="0" w:line="240" w:lineRule="auto"/>
        <w:ind w:right="20"/>
        <w:jc w:val="left"/>
        <w:rPr>
          <w:color w:val="auto"/>
          <w:sz w:val="28"/>
          <w:szCs w:val="28"/>
        </w:rPr>
      </w:pPr>
    </w:p>
    <w:p w:rsidR="00B34698" w:rsidRPr="00397495" w:rsidRDefault="00B34698" w:rsidP="00091F28">
      <w:pPr>
        <w:pStyle w:val="31"/>
        <w:widowControl/>
        <w:numPr>
          <w:ilvl w:val="0"/>
          <w:numId w:val="6"/>
        </w:numPr>
        <w:shd w:val="clear" w:color="auto" w:fill="auto"/>
        <w:tabs>
          <w:tab w:val="left" w:pos="994"/>
        </w:tabs>
        <w:spacing w:after="0" w:line="240" w:lineRule="auto"/>
        <w:ind w:left="20" w:right="20" w:firstLine="660"/>
        <w:jc w:val="both"/>
        <w:rPr>
          <w:color w:val="auto"/>
          <w:sz w:val="28"/>
          <w:szCs w:val="28"/>
        </w:rPr>
      </w:pPr>
      <w:r w:rsidRPr="00397495">
        <w:rPr>
          <w:color w:val="auto"/>
          <w:sz w:val="28"/>
          <w:szCs w:val="28"/>
        </w:rPr>
        <w:t>дается характеристика его работы, описываются функции конкретных работников;</w:t>
      </w:r>
    </w:p>
    <w:p w:rsidR="00B34698" w:rsidRPr="00397495" w:rsidRDefault="00B34698" w:rsidP="00091F28">
      <w:pPr>
        <w:pStyle w:val="31"/>
        <w:widowControl/>
        <w:numPr>
          <w:ilvl w:val="0"/>
          <w:numId w:val="6"/>
        </w:numPr>
        <w:shd w:val="clear" w:color="auto" w:fill="auto"/>
        <w:tabs>
          <w:tab w:val="left" w:pos="810"/>
        </w:tabs>
        <w:spacing w:after="0" w:line="240" w:lineRule="auto"/>
        <w:ind w:left="20" w:firstLine="660"/>
        <w:jc w:val="both"/>
        <w:rPr>
          <w:color w:val="auto"/>
          <w:sz w:val="28"/>
          <w:szCs w:val="28"/>
        </w:rPr>
      </w:pPr>
      <w:r w:rsidRPr="00397495">
        <w:rPr>
          <w:color w:val="auto"/>
          <w:sz w:val="28"/>
          <w:szCs w:val="28"/>
        </w:rPr>
        <w:t>описывается собранная экономическая информация;</w:t>
      </w:r>
    </w:p>
    <w:p w:rsidR="00B34698" w:rsidRPr="00397495" w:rsidRDefault="00B34698" w:rsidP="00091F28">
      <w:pPr>
        <w:pStyle w:val="31"/>
        <w:shd w:val="clear" w:color="auto" w:fill="auto"/>
        <w:spacing w:after="0" w:line="240" w:lineRule="auto"/>
        <w:ind w:left="20" w:right="20" w:firstLine="660"/>
        <w:jc w:val="both"/>
        <w:rPr>
          <w:color w:val="auto"/>
          <w:sz w:val="28"/>
          <w:szCs w:val="28"/>
        </w:rPr>
      </w:pPr>
      <w:r w:rsidRPr="00397495">
        <w:rPr>
          <w:color w:val="auto"/>
          <w:sz w:val="28"/>
          <w:szCs w:val="28"/>
        </w:rPr>
        <w:t>-анализируется степень использования автоматизированных информационных технологий;</w:t>
      </w:r>
    </w:p>
    <w:p w:rsidR="00B34698" w:rsidRPr="00397495" w:rsidRDefault="00B34698" w:rsidP="00091F28">
      <w:pPr>
        <w:pStyle w:val="31"/>
        <w:shd w:val="clear" w:color="auto" w:fill="auto"/>
        <w:spacing w:after="0" w:line="240" w:lineRule="auto"/>
        <w:ind w:left="20" w:right="20" w:firstLine="660"/>
        <w:jc w:val="both"/>
        <w:rPr>
          <w:color w:val="auto"/>
          <w:sz w:val="28"/>
          <w:szCs w:val="28"/>
        </w:rPr>
      </w:pPr>
      <w:r w:rsidRPr="00397495">
        <w:rPr>
          <w:color w:val="auto"/>
          <w:sz w:val="28"/>
          <w:szCs w:val="28"/>
        </w:rPr>
        <w:t>-приводится перечень и характеристики пакетов прикладных программ для обработки финансовой и экономический информации.</w:t>
      </w:r>
    </w:p>
    <w:p w:rsidR="00B34698" w:rsidRPr="00397495" w:rsidRDefault="00B34698" w:rsidP="00091F28">
      <w:pPr>
        <w:pStyle w:val="31"/>
        <w:shd w:val="clear" w:color="auto" w:fill="auto"/>
        <w:spacing w:after="0" w:line="240" w:lineRule="auto"/>
        <w:ind w:left="20" w:firstLine="660"/>
        <w:jc w:val="both"/>
        <w:rPr>
          <w:color w:val="auto"/>
          <w:sz w:val="28"/>
          <w:szCs w:val="28"/>
        </w:rPr>
      </w:pPr>
      <w:r w:rsidRPr="00397495">
        <w:rPr>
          <w:color w:val="auto"/>
          <w:sz w:val="28"/>
          <w:szCs w:val="28"/>
        </w:rPr>
        <w:t>В разделе, посвященном</w:t>
      </w:r>
      <w:r w:rsidRPr="00397495">
        <w:rPr>
          <w:rStyle w:val="a8"/>
          <w:color w:val="auto"/>
          <w:sz w:val="28"/>
          <w:szCs w:val="28"/>
        </w:rPr>
        <w:t xml:space="preserve"> научному исследованию,</w:t>
      </w:r>
      <w:r w:rsidRPr="00397495">
        <w:rPr>
          <w:color w:val="auto"/>
          <w:sz w:val="28"/>
          <w:szCs w:val="28"/>
        </w:rPr>
        <w:t xml:space="preserve"> следует отразить:</w:t>
      </w:r>
    </w:p>
    <w:p w:rsidR="00B34698" w:rsidRPr="00397495" w:rsidRDefault="00B34698" w:rsidP="00091F28">
      <w:pPr>
        <w:pStyle w:val="31"/>
        <w:widowControl/>
        <w:numPr>
          <w:ilvl w:val="0"/>
          <w:numId w:val="6"/>
        </w:numPr>
        <w:shd w:val="clear" w:color="auto" w:fill="auto"/>
        <w:tabs>
          <w:tab w:val="left" w:pos="150"/>
        </w:tabs>
        <w:spacing w:after="0" w:line="240" w:lineRule="auto"/>
        <w:ind w:left="20"/>
        <w:jc w:val="both"/>
        <w:rPr>
          <w:color w:val="auto"/>
          <w:sz w:val="28"/>
          <w:szCs w:val="28"/>
        </w:rPr>
      </w:pPr>
      <w:r w:rsidRPr="00397495">
        <w:rPr>
          <w:color w:val="auto"/>
          <w:sz w:val="28"/>
          <w:szCs w:val="28"/>
        </w:rPr>
        <w:t>обоснование цели исследования;</w:t>
      </w:r>
    </w:p>
    <w:p w:rsidR="00B34698" w:rsidRPr="00397495" w:rsidRDefault="00B34698" w:rsidP="00091F28">
      <w:pPr>
        <w:pStyle w:val="31"/>
        <w:widowControl/>
        <w:numPr>
          <w:ilvl w:val="0"/>
          <w:numId w:val="6"/>
        </w:numPr>
        <w:shd w:val="clear" w:color="auto" w:fill="auto"/>
        <w:tabs>
          <w:tab w:val="left" w:pos="150"/>
        </w:tabs>
        <w:spacing w:after="0" w:line="240" w:lineRule="auto"/>
        <w:ind w:left="20" w:right="1880"/>
        <w:jc w:val="left"/>
        <w:rPr>
          <w:color w:val="auto"/>
          <w:sz w:val="28"/>
          <w:szCs w:val="28"/>
        </w:rPr>
      </w:pPr>
      <w:r w:rsidRPr="00397495">
        <w:rPr>
          <w:color w:val="auto"/>
          <w:sz w:val="28"/>
          <w:szCs w:val="28"/>
        </w:rPr>
        <w:t>обоснование инструментария практической реализации исследования;</w:t>
      </w:r>
    </w:p>
    <w:p w:rsidR="00B34698" w:rsidRPr="00397495" w:rsidRDefault="00B34698" w:rsidP="00091F28">
      <w:pPr>
        <w:pStyle w:val="31"/>
        <w:widowControl/>
        <w:numPr>
          <w:ilvl w:val="0"/>
          <w:numId w:val="6"/>
        </w:numPr>
        <w:shd w:val="clear" w:color="auto" w:fill="auto"/>
        <w:tabs>
          <w:tab w:val="left" w:pos="150"/>
        </w:tabs>
        <w:spacing w:after="0" w:line="240" w:lineRule="auto"/>
        <w:ind w:left="20" w:right="1880"/>
        <w:jc w:val="left"/>
        <w:rPr>
          <w:color w:val="auto"/>
          <w:sz w:val="28"/>
          <w:szCs w:val="28"/>
        </w:rPr>
      </w:pPr>
      <w:r w:rsidRPr="00397495">
        <w:rPr>
          <w:color w:val="auto"/>
          <w:sz w:val="28"/>
          <w:szCs w:val="28"/>
        </w:rPr>
        <w:t xml:space="preserve"> математические и информационные модели;</w:t>
      </w:r>
    </w:p>
    <w:p w:rsidR="00B34698" w:rsidRPr="00397495" w:rsidRDefault="00B34698" w:rsidP="00091F28">
      <w:pPr>
        <w:pStyle w:val="31"/>
        <w:shd w:val="clear" w:color="auto" w:fill="auto"/>
        <w:spacing w:after="0" w:line="240" w:lineRule="auto"/>
        <w:ind w:left="20"/>
        <w:jc w:val="both"/>
        <w:rPr>
          <w:color w:val="auto"/>
          <w:sz w:val="28"/>
          <w:szCs w:val="28"/>
        </w:rPr>
      </w:pPr>
      <w:r w:rsidRPr="00397495">
        <w:rPr>
          <w:color w:val="auto"/>
          <w:sz w:val="28"/>
          <w:szCs w:val="28"/>
        </w:rPr>
        <w:t>-пути оптимального решения поставленных задач;</w:t>
      </w:r>
    </w:p>
    <w:p w:rsidR="00B34698" w:rsidRPr="00397495" w:rsidRDefault="00B34698" w:rsidP="00091F28">
      <w:pPr>
        <w:pStyle w:val="31"/>
        <w:shd w:val="clear" w:color="auto" w:fill="auto"/>
        <w:spacing w:after="0" w:line="240" w:lineRule="auto"/>
        <w:ind w:left="20" w:right="20"/>
        <w:jc w:val="both"/>
        <w:rPr>
          <w:color w:val="auto"/>
          <w:sz w:val="28"/>
          <w:szCs w:val="28"/>
        </w:rPr>
      </w:pPr>
      <w:r w:rsidRPr="00397495">
        <w:rPr>
          <w:color w:val="auto"/>
          <w:sz w:val="28"/>
          <w:szCs w:val="28"/>
        </w:rPr>
        <w:t>-анализ полученных результатов с четким обоснованием их теоретического и практического значения.</w:t>
      </w:r>
    </w:p>
    <w:p w:rsidR="00B34698" w:rsidRPr="00397495" w:rsidRDefault="00B34698" w:rsidP="00091F28">
      <w:pPr>
        <w:pStyle w:val="31"/>
        <w:shd w:val="clear" w:color="auto" w:fill="auto"/>
        <w:spacing w:after="0" w:line="240" w:lineRule="auto"/>
        <w:ind w:left="20" w:right="20" w:firstLine="660"/>
        <w:jc w:val="both"/>
        <w:rPr>
          <w:color w:val="auto"/>
          <w:sz w:val="28"/>
          <w:szCs w:val="28"/>
        </w:rPr>
      </w:pPr>
      <w:r w:rsidRPr="00397495">
        <w:rPr>
          <w:color w:val="auto"/>
          <w:sz w:val="28"/>
          <w:szCs w:val="28"/>
        </w:rPr>
        <w:t>В</w:t>
      </w:r>
      <w:r w:rsidRPr="00397495">
        <w:rPr>
          <w:rStyle w:val="a8"/>
          <w:color w:val="auto"/>
          <w:sz w:val="28"/>
          <w:szCs w:val="28"/>
        </w:rPr>
        <w:t xml:space="preserve"> заключении</w:t>
      </w:r>
      <w:r w:rsidRPr="00397495">
        <w:rPr>
          <w:color w:val="auto"/>
          <w:sz w:val="28"/>
          <w:szCs w:val="28"/>
        </w:rPr>
        <w:t xml:space="preserve"> подводятся итоги практики, формулируются выводы, даются рекомендации по совершенствованию работы данного отдела предприятия (организации).</w:t>
      </w:r>
    </w:p>
    <w:p w:rsidR="00B34698" w:rsidRPr="00397495" w:rsidRDefault="00B34698" w:rsidP="00091F2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Каждая письменная работа должна быть набрана в текстовом редакторе (с включением таблиц и иллюстраций непосредственно в текст работы) и сохранена </w:t>
      </w:r>
      <w:r w:rsidRPr="00397495">
        <w:rPr>
          <w:rFonts w:ascii="Times New Roman" w:hAnsi="Times New Roman" w:cs="Times New Roman"/>
          <w:sz w:val="28"/>
          <w:szCs w:val="28"/>
        </w:rPr>
        <w:lastRenderedPageBreak/>
        <w:t>в формате .</w:t>
      </w:r>
      <w:r w:rsidRPr="00397495">
        <w:rPr>
          <w:rFonts w:ascii="Times New Roman" w:hAnsi="Times New Roman" w:cs="Times New Roman"/>
          <w:sz w:val="28"/>
          <w:szCs w:val="28"/>
          <w:lang w:val="en-US"/>
        </w:rPr>
        <w:t>doc</w:t>
      </w:r>
      <w:r w:rsidRPr="00397495">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B34698" w:rsidRPr="00397495" w:rsidRDefault="00B34698" w:rsidP="00091F2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Формат страницы – А4.</w:t>
      </w:r>
    </w:p>
    <w:p w:rsidR="00B34698" w:rsidRPr="00397495" w:rsidRDefault="00B34698" w:rsidP="00091F2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B34698" w:rsidRPr="00397495" w:rsidRDefault="00B34698" w:rsidP="00091F2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B34698" w:rsidRPr="00397495" w:rsidRDefault="00B34698" w:rsidP="00091F2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34698" w:rsidRPr="00397495" w:rsidRDefault="00B34698" w:rsidP="00091F2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Полужирный шрифт, курсив и подчеркнутый шрифт не применяются.</w:t>
      </w:r>
    </w:p>
    <w:p w:rsidR="00B34698" w:rsidRPr="00397495" w:rsidRDefault="00B34698" w:rsidP="00091F2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Выравнивание текста </w:t>
      </w:r>
      <w:r w:rsidR="00B233F0">
        <w:rPr>
          <w:rFonts w:ascii="Times New Roman" w:hAnsi="Times New Roman" w:cs="Times New Roman"/>
          <w:sz w:val="28"/>
          <w:szCs w:val="28"/>
        </w:rPr>
        <w:t>–</w:t>
      </w:r>
      <w:r w:rsidRPr="00397495">
        <w:rPr>
          <w:rFonts w:ascii="Times New Roman" w:hAnsi="Times New Roman" w:cs="Times New Roman"/>
          <w:sz w:val="28"/>
          <w:szCs w:val="28"/>
        </w:rPr>
        <w:t xml:space="preserve"> по ширине. Выравнивание таблиц и рисунков – по центру.</w:t>
      </w:r>
    </w:p>
    <w:p w:rsidR="00B34698" w:rsidRPr="00397495" w:rsidRDefault="00B34698" w:rsidP="00091F2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Расстановка переносов </w:t>
      </w:r>
      <w:r w:rsidR="00B233F0">
        <w:rPr>
          <w:rFonts w:ascii="Times New Roman" w:hAnsi="Times New Roman" w:cs="Times New Roman"/>
          <w:sz w:val="28"/>
          <w:szCs w:val="28"/>
        </w:rPr>
        <w:t>–</w:t>
      </w:r>
      <w:r w:rsidRPr="00397495">
        <w:rPr>
          <w:rFonts w:ascii="Times New Roman" w:hAnsi="Times New Roman" w:cs="Times New Roman"/>
          <w:sz w:val="28"/>
          <w:szCs w:val="28"/>
        </w:rPr>
        <w:t xml:space="preserve"> автоматическая.</w:t>
      </w:r>
    </w:p>
    <w:p w:rsidR="00B34698" w:rsidRPr="00397495" w:rsidRDefault="00B34698" w:rsidP="00091F2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34698" w:rsidRPr="00397495" w:rsidRDefault="00B34698" w:rsidP="00091F2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34698" w:rsidRPr="00397495" w:rsidRDefault="00B34698" w:rsidP="00091F2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Наименования разделов и подразделов (заголовки) начинаются с </w:t>
      </w:r>
      <w:hyperlink r:id="rId8" w:history="1">
        <w:r w:rsidRPr="00397495">
          <w:rPr>
            <w:rStyle w:val="af"/>
            <w:rFonts w:ascii="Times New Roman" w:hAnsi="Times New Roman" w:cs="Times New Roman"/>
            <w:color w:val="auto"/>
            <w:sz w:val="28"/>
            <w:szCs w:val="28"/>
          </w:rPr>
          <w:t>заглавной букв</w:t>
        </w:r>
      </w:hyperlink>
      <w:r w:rsidRPr="00397495">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34698" w:rsidRPr="00397495" w:rsidRDefault="00B34698" w:rsidP="00091F28">
      <w:pPr>
        <w:pStyle w:val="formattext"/>
        <w:numPr>
          <w:ilvl w:val="0"/>
          <w:numId w:val="1"/>
        </w:numPr>
        <w:spacing w:before="0" w:beforeAutospacing="0" w:after="0" w:afterAutospacing="0"/>
        <w:ind w:left="0" w:firstLine="720"/>
        <w:jc w:val="both"/>
        <w:rPr>
          <w:sz w:val="28"/>
          <w:szCs w:val="28"/>
        </w:rPr>
      </w:pPr>
      <w:r w:rsidRPr="00397495">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34698" w:rsidRPr="00397495" w:rsidRDefault="00B34698" w:rsidP="00091F28">
      <w:pPr>
        <w:pStyle w:val="formattext"/>
        <w:numPr>
          <w:ilvl w:val="0"/>
          <w:numId w:val="1"/>
        </w:numPr>
        <w:spacing w:before="0" w:beforeAutospacing="0" w:after="0" w:afterAutospacing="0"/>
        <w:ind w:left="0" w:firstLine="720"/>
        <w:jc w:val="both"/>
        <w:rPr>
          <w:sz w:val="28"/>
          <w:szCs w:val="28"/>
        </w:rPr>
      </w:pPr>
      <w:r w:rsidRPr="00397495">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34698" w:rsidRPr="00397495" w:rsidRDefault="00B34698" w:rsidP="00091F28">
      <w:pPr>
        <w:pStyle w:val="formattext"/>
        <w:numPr>
          <w:ilvl w:val="0"/>
          <w:numId w:val="1"/>
        </w:numPr>
        <w:spacing w:before="0" w:beforeAutospacing="0" w:after="0" w:afterAutospacing="0"/>
        <w:ind w:left="0" w:firstLine="720"/>
        <w:jc w:val="both"/>
        <w:rPr>
          <w:sz w:val="28"/>
          <w:szCs w:val="28"/>
        </w:rPr>
      </w:pPr>
      <w:r w:rsidRPr="00397495">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34698" w:rsidRPr="00397495" w:rsidRDefault="00B34698" w:rsidP="00091F28">
      <w:pPr>
        <w:pStyle w:val="formattext"/>
        <w:numPr>
          <w:ilvl w:val="0"/>
          <w:numId w:val="1"/>
        </w:numPr>
        <w:spacing w:before="0" w:beforeAutospacing="0" w:after="0" w:afterAutospacing="0"/>
        <w:ind w:left="0" w:firstLine="720"/>
        <w:jc w:val="center"/>
        <w:rPr>
          <w:sz w:val="28"/>
          <w:szCs w:val="28"/>
        </w:rPr>
      </w:pPr>
    </w:p>
    <w:p w:rsidR="00B34698" w:rsidRPr="00397495" w:rsidRDefault="00B34698" w:rsidP="00091F28">
      <w:pPr>
        <w:pStyle w:val="formattext"/>
        <w:numPr>
          <w:ilvl w:val="0"/>
          <w:numId w:val="1"/>
        </w:numPr>
        <w:spacing w:before="0" w:beforeAutospacing="0" w:after="0" w:afterAutospacing="0"/>
        <w:ind w:left="0" w:firstLine="720"/>
        <w:jc w:val="center"/>
        <w:rPr>
          <w:sz w:val="28"/>
          <w:szCs w:val="28"/>
        </w:rPr>
      </w:pPr>
      <w:r w:rsidRPr="00397495">
        <w:rPr>
          <w:sz w:val="28"/>
          <w:szCs w:val="28"/>
        </w:rPr>
        <w:t>1</w:t>
      </w:r>
      <w:r w:rsidRPr="00397495">
        <w:rPr>
          <w:bCs/>
          <w:sz w:val="28"/>
          <w:szCs w:val="28"/>
        </w:rPr>
        <w:t xml:space="preserve"> Типы и основные размеры</w:t>
      </w:r>
    </w:p>
    <w:p w:rsidR="00B233F0" w:rsidRDefault="00B233F0" w:rsidP="00091F28">
      <w:pPr>
        <w:pStyle w:val="ac"/>
        <w:spacing w:line="240" w:lineRule="auto"/>
        <w:rPr>
          <w:sz w:val="28"/>
          <w:szCs w:val="28"/>
        </w:rPr>
      </w:pPr>
    </w:p>
    <w:p w:rsidR="00B34698" w:rsidRPr="00397495" w:rsidRDefault="00B34698" w:rsidP="00091F28">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322"/>
        <w:gridCol w:w="8424"/>
      </w:tblGrid>
      <w:tr w:rsidR="00B34698" w:rsidRPr="00397495" w:rsidTr="00BB2AC2">
        <w:tc>
          <w:tcPr>
            <w:tcW w:w="1322" w:type="dxa"/>
            <w:vAlign w:val="center"/>
          </w:tcPr>
          <w:p w:rsidR="00B34698" w:rsidRPr="00397495" w:rsidRDefault="00B34698" w:rsidP="00091F28">
            <w:pPr>
              <w:autoSpaceDN w:val="0"/>
              <w:adjustRightInd w:val="0"/>
              <w:spacing w:line="240" w:lineRule="auto"/>
              <w:ind w:firstLine="720"/>
              <w:jc w:val="center"/>
              <w:rPr>
                <w:rFonts w:ascii="Times New Roman" w:eastAsia="Calibri" w:hAnsi="Times New Roman" w:cs="Times New Roman"/>
                <w:sz w:val="28"/>
                <w:szCs w:val="28"/>
                <w:lang w:eastAsia="en-US"/>
              </w:rPr>
            </w:pPr>
            <w:r w:rsidRPr="00397495">
              <w:rPr>
                <w:rFonts w:ascii="Times New Roman" w:hAnsi="Times New Roman" w:cs="Times New Roman"/>
                <w:noProof/>
                <w:sz w:val="28"/>
                <w:szCs w:val="28"/>
              </w:rPr>
              <w:lastRenderedPageBreak/>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B34698" w:rsidRPr="00397495" w:rsidRDefault="00B34698" w:rsidP="00091F28">
            <w:pPr>
              <w:autoSpaceDN w:val="0"/>
              <w:adjustRightInd w:val="0"/>
              <w:spacing w:line="240" w:lineRule="auto"/>
              <w:ind w:firstLine="720"/>
              <w:rPr>
                <w:rFonts w:ascii="Times New Roman" w:eastAsia="Calibri" w:hAnsi="Times New Roman" w:cs="Times New Roman"/>
                <w:sz w:val="28"/>
                <w:szCs w:val="28"/>
                <w:lang w:eastAsia="en-US"/>
              </w:rPr>
            </w:pPr>
            <w:r w:rsidRPr="00397495">
              <w:rPr>
                <w:rFonts w:ascii="Times New Roman" w:hAnsi="Times New Roman" w:cs="Times New Roman"/>
                <w:sz w:val="28"/>
                <w:szCs w:val="28"/>
              </w:rPr>
              <w:t>Нумерация пунктов первого раздела документа</w:t>
            </w:r>
          </w:p>
        </w:tc>
      </w:tr>
    </w:tbl>
    <w:p w:rsidR="00B34698" w:rsidRPr="00397495" w:rsidRDefault="00B34698" w:rsidP="00091F28">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rPr>
      </w:pPr>
      <w:r w:rsidRPr="00397495">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34698" w:rsidRPr="00397495" w:rsidRDefault="00B34698" w:rsidP="00091F28">
      <w:pPr>
        <w:widowControl w:val="0"/>
        <w:numPr>
          <w:ilvl w:val="0"/>
          <w:numId w:val="1"/>
        </w:numPr>
        <w:suppressAutoHyphens/>
        <w:autoSpaceDE w:val="0"/>
        <w:spacing w:after="0" w:line="240" w:lineRule="auto"/>
        <w:ind w:left="0" w:firstLine="720"/>
        <w:rPr>
          <w:rFonts w:ascii="Times New Roman" w:eastAsia="Calibri" w:hAnsi="Times New Roman" w:cs="Times New Roman"/>
          <w:sz w:val="28"/>
          <w:szCs w:val="28"/>
        </w:rPr>
      </w:pPr>
    </w:p>
    <w:p w:rsidR="00B34698" w:rsidRPr="00397495" w:rsidRDefault="00B34698" w:rsidP="00091F2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397495">
        <w:rPr>
          <w:rFonts w:ascii="Times New Roman" w:eastAsia="Calibri" w:hAnsi="Times New Roman" w:cs="Times New Roman"/>
          <w:bCs/>
          <w:sz w:val="28"/>
          <w:szCs w:val="28"/>
          <w:lang w:eastAsia="en-US"/>
        </w:rPr>
        <w:t xml:space="preserve">3 </w:t>
      </w:r>
      <w:r w:rsidRPr="00397495">
        <w:rPr>
          <w:rFonts w:ascii="Times New Roman" w:eastAsia="Calibri" w:hAnsi="Times New Roman" w:cs="Times New Roman"/>
          <w:sz w:val="28"/>
          <w:szCs w:val="28"/>
          <w:lang w:eastAsia="en-US"/>
        </w:rPr>
        <w:t>Методы испытаний</w:t>
      </w:r>
    </w:p>
    <w:p w:rsidR="00B233F0" w:rsidRDefault="00B233F0" w:rsidP="00091F28">
      <w:pPr>
        <w:pStyle w:val="ac"/>
        <w:spacing w:line="240" w:lineRule="auto"/>
        <w:rPr>
          <w:rFonts w:ascii="Times New Roman" w:hAnsi="Times New Roman"/>
          <w:sz w:val="28"/>
          <w:szCs w:val="28"/>
        </w:rPr>
      </w:pPr>
    </w:p>
    <w:p w:rsidR="00B34698" w:rsidRPr="00397495" w:rsidRDefault="00B34698" w:rsidP="00091F2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397495">
        <w:rPr>
          <w:rFonts w:ascii="Times New Roman" w:eastAsia="Calibri" w:hAnsi="Times New Roman" w:cs="Times New Roman"/>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B34698" w:rsidRPr="00397495" w:rsidTr="00BB2AC2">
        <w:tc>
          <w:tcPr>
            <w:tcW w:w="1322" w:type="dxa"/>
            <w:vAlign w:val="center"/>
          </w:tcPr>
          <w:p w:rsidR="00B34698" w:rsidRPr="00397495" w:rsidRDefault="00B34698" w:rsidP="00091F28">
            <w:pPr>
              <w:autoSpaceDN w:val="0"/>
              <w:adjustRightInd w:val="0"/>
              <w:spacing w:line="240" w:lineRule="auto"/>
              <w:ind w:firstLine="720"/>
              <w:jc w:val="center"/>
              <w:rPr>
                <w:rFonts w:ascii="Times New Roman" w:eastAsia="Calibri" w:hAnsi="Times New Roman" w:cs="Times New Roman"/>
                <w:sz w:val="28"/>
                <w:szCs w:val="28"/>
                <w:lang w:eastAsia="en-US"/>
              </w:rPr>
            </w:pPr>
            <w:r w:rsidRPr="00397495">
              <w:rPr>
                <w:rFonts w:ascii="Times New Roman" w:hAnsi="Times New Roman" w:cs="Times New Roman"/>
                <w:noProof/>
                <w:sz w:val="28"/>
                <w:szCs w:val="28"/>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B34698" w:rsidRPr="00397495" w:rsidRDefault="00B34698" w:rsidP="00091F28">
            <w:pPr>
              <w:autoSpaceDN w:val="0"/>
              <w:adjustRightInd w:val="0"/>
              <w:spacing w:line="240" w:lineRule="auto"/>
              <w:ind w:firstLine="720"/>
              <w:rPr>
                <w:rFonts w:ascii="Times New Roman" w:eastAsia="Calibri" w:hAnsi="Times New Roman" w:cs="Times New Roman"/>
                <w:sz w:val="28"/>
                <w:szCs w:val="28"/>
                <w:lang w:eastAsia="en-US"/>
              </w:rPr>
            </w:pPr>
            <w:r w:rsidRPr="00397495">
              <w:rPr>
                <w:rFonts w:ascii="Times New Roman" w:eastAsia="Calibri" w:hAnsi="Times New Roman" w:cs="Times New Roman"/>
                <w:sz w:val="28"/>
                <w:szCs w:val="28"/>
                <w:lang w:eastAsia="en-US"/>
              </w:rPr>
              <w:t>Нумерация пунктов первого подраздела третьего раздела документа</w:t>
            </w:r>
          </w:p>
        </w:tc>
      </w:tr>
    </w:tbl>
    <w:p w:rsidR="00B34698" w:rsidRPr="00397495" w:rsidRDefault="00B34698" w:rsidP="00091F2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p>
    <w:p w:rsidR="00B34698" w:rsidRPr="00397495" w:rsidRDefault="00B34698" w:rsidP="00091F2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397495">
        <w:rPr>
          <w:rFonts w:ascii="Times New Roman" w:eastAsia="Calibri" w:hAnsi="Times New Roman" w:cs="Times New Roman"/>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B34698" w:rsidRPr="00397495" w:rsidTr="00BB2AC2">
        <w:tc>
          <w:tcPr>
            <w:tcW w:w="1277" w:type="dxa"/>
            <w:vAlign w:val="center"/>
          </w:tcPr>
          <w:p w:rsidR="00B34698" w:rsidRPr="00397495" w:rsidRDefault="00B34698" w:rsidP="00091F28">
            <w:pPr>
              <w:autoSpaceDN w:val="0"/>
              <w:adjustRightInd w:val="0"/>
              <w:spacing w:line="240" w:lineRule="auto"/>
              <w:ind w:firstLine="720"/>
              <w:jc w:val="center"/>
              <w:rPr>
                <w:rFonts w:ascii="Times New Roman" w:eastAsia="Calibri" w:hAnsi="Times New Roman" w:cs="Times New Roman"/>
                <w:sz w:val="28"/>
                <w:szCs w:val="28"/>
                <w:lang w:eastAsia="en-US"/>
              </w:rPr>
            </w:pPr>
            <w:r w:rsidRPr="00397495">
              <w:rPr>
                <w:rFonts w:ascii="Times New Roman" w:hAnsi="Times New Roman" w:cs="Times New Roman"/>
                <w:noProof/>
                <w:sz w:val="28"/>
                <w:szCs w:val="28"/>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B34698" w:rsidRPr="00397495" w:rsidRDefault="00B34698" w:rsidP="00091F28">
            <w:pPr>
              <w:pStyle w:val="ae"/>
              <w:spacing w:before="0" w:beforeAutospacing="0" w:after="0" w:afterAutospacing="0"/>
              <w:ind w:firstLine="720"/>
              <w:jc w:val="both"/>
              <w:rPr>
                <w:sz w:val="28"/>
                <w:szCs w:val="28"/>
              </w:rPr>
            </w:pPr>
            <w:r w:rsidRPr="00397495">
              <w:rPr>
                <w:rFonts w:eastAsia="Calibri"/>
                <w:sz w:val="28"/>
                <w:szCs w:val="28"/>
                <w:lang w:eastAsia="en-US"/>
              </w:rPr>
              <w:t>Нумерация пунктов второго подраздела третьего раздела документа</w:t>
            </w:r>
          </w:p>
        </w:tc>
      </w:tr>
    </w:tbl>
    <w:p w:rsidR="00B34698" w:rsidRPr="00397495" w:rsidRDefault="00B34698" w:rsidP="00091F28">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397495">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34698" w:rsidRPr="00397495" w:rsidRDefault="00B34698" w:rsidP="00091F28">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397495">
        <w:rPr>
          <w:rFonts w:ascii="Times New Roman" w:hAnsi="Times New Roman" w:cs="Times New Roman"/>
          <w:sz w:val="28"/>
          <w:szCs w:val="28"/>
        </w:rPr>
        <w:t>а) текст</w:t>
      </w:r>
      <w:r w:rsidRPr="00397495">
        <w:rPr>
          <w:rFonts w:ascii="Times New Roman" w:hAnsi="Times New Roman" w:cs="Times New Roman"/>
          <w:sz w:val="28"/>
          <w:szCs w:val="28"/>
        </w:rPr>
        <w:br/>
        <w:t>б) текст</w:t>
      </w:r>
      <w:r w:rsidRPr="00397495">
        <w:rPr>
          <w:rFonts w:ascii="Times New Roman" w:hAnsi="Times New Roman" w:cs="Times New Roman"/>
          <w:sz w:val="28"/>
          <w:szCs w:val="28"/>
        </w:rPr>
        <w:br/>
      </w:r>
      <w:r w:rsidRPr="00397495">
        <w:rPr>
          <w:rFonts w:ascii="Times New Roman" w:hAnsi="Times New Roman" w:cs="Times New Roman"/>
          <w:noProof/>
          <w:sz w:val="28"/>
          <w:szCs w:val="28"/>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397495">
        <w:rPr>
          <w:rFonts w:ascii="Times New Roman" w:hAnsi="Times New Roman" w:cs="Times New Roman"/>
          <w:sz w:val="28"/>
          <w:szCs w:val="28"/>
        </w:rPr>
        <w:t>1) текст</w:t>
      </w:r>
      <w:r w:rsidRPr="00397495">
        <w:rPr>
          <w:rFonts w:ascii="Times New Roman" w:hAnsi="Times New Roman" w:cs="Times New Roman"/>
          <w:sz w:val="28"/>
          <w:szCs w:val="28"/>
        </w:rPr>
        <w:br/>
      </w:r>
      <w:r w:rsidRPr="00397495">
        <w:rPr>
          <w:rFonts w:ascii="Times New Roman" w:hAnsi="Times New Roman" w:cs="Times New Roman"/>
          <w:noProof/>
          <w:sz w:val="28"/>
          <w:szCs w:val="28"/>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397495">
        <w:rPr>
          <w:rFonts w:ascii="Times New Roman" w:hAnsi="Times New Roman" w:cs="Times New Roman"/>
          <w:sz w:val="28"/>
          <w:szCs w:val="28"/>
        </w:rPr>
        <w:t>2) текст</w:t>
      </w:r>
      <w:r w:rsidRPr="00397495">
        <w:rPr>
          <w:rFonts w:ascii="Times New Roman" w:hAnsi="Times New Roman" w:cs="Times New Roman"/>
          <w:sz w:val="28"/>
          <w:szCs w:val="28"/>
        </w:rPr>
        <w:br/>
        <w:t>в) текст</w:t>
      </w:r>
    </w:p>
    <w:p w:rsidR="00B34698" w:rsidRPr="00397495" w:rsidRDefault="00B34698" w:rsidP="00091F28">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397495">
        <w:rPr>
          <w:rFonts w:ascii="Times New Roman" w:hAnsi="Times New Roman" w:cs="Times New Roman"/>
          <w:sz w:val="28"/>
          <w:szCs w:val="28"/>
        </w:rPr>
        <w:t>Каждый пункт, подпункт и перечисление записывают с абзацного отступа.</w:t>
      </w:r>
    </w:p>
    <w:p w:rsidR="00B34698" w:rsidRPr="00397495" w:rsidRDefault="00B34698" w:rsidP="00091F2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r w:rsidRPr="00397495">
        <w:rPr>
          <w:rFonts w:ascii="Times New Roman" w:eastAsia="Calibri" w:hAnsi="Times New Roman" w:cs="Times New Roman"/>
          <w:sz w:val="28"/>
          <w:szCs w:val="28"/>
          <w:lang w:eastAsia="en-US"/>
        </w:rPr>
        <w:t>В тексте документа не допускается:</w:t>
      </w:r>
    </w:p>
    <w:p w:rsidR="00B34698" w:rsidRPr="00397495" w:rsidRDefault="00B34698" w:rsidP="00091F2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397495">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B34698" w:rsidRPr="00397495" w:rsidRDefault="00B34698" w:rsidP="00091F2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397495">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34698" w:rsidRPr="00397495" w:rsidRDefault="00B34698" w:rsidP="00091F2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397495">
        <w:rPr>
          <w:rFonts w:ascii="Times New Roman" w:eastAsia="Calibri" w:hAnsi="Times New Roman" w:cs="Times New Roman"/>
          <w:sz w:val="28"/>
          <w:szCs w:val="28"/>
          <w:lang w:eastAsia="en-US"/>
        </w:rPr>
        <w:t>- применять произвольные словообразования;</w:t>
      </w:r>
    </w:p>
    <w:p w:rsidR="00B34698" w:rsidRPr="00397495" w:rsidRDefault="00B34698" w:rsidP="00091F2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397495">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34698" w:rsidRPr="00397495" w:rsidRDefault="00B34698" w:rsidP="00091F2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397495">
        <w:rPr>
          <w:rFonts w:ascii="Times New Roman" w:eastAsia="Calibri" w:hAnsi="Times New Roman" w:cs="Times New Roman"/>
          <w:sz w:val="28"/>
          <w:szCs w:val="28"/>
          <w:lang w:eastAsia="en-US"/>
        </w:rPr>
        <w:t xml:space="preserve">- сокращать обозначения единиц физических величин, если они употребляются без цифр, за исключением единиц физических величин в головках </w:t>
      </w:r>
      <w:r w:rsidRPr="00397495">
        <w:rPr>
          <w:rFonts w:ascii="Times New Roman" w:eastAsia="Calibri" w:hAnsi="Times New Roman" w:cs="Times New Roman"/>
          <w:sz w:val="28"/>
          <w:szCs w:val="28"/>
          <w:lang w:eastAsia="en-US"/>
        </w:rPr>
        <w:lastRenderedPageBreak/>
        <w:t>и боковиках таблиц и в расшифровках буквенных обозначений, входящих в формулы и рисунки.</w:t>
      </w:r>
    </w:p>
    <w:p w:rsidR="00B34698" w:rsidRPr="00397495" w:rsidRDefault="00B34698" w:rsidP="00091F2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В тексте документа, за исключением формул, таблиц и рисунков, не допускается:</w:t>
      </w:r>
      <w:r w:rsidRPr="00397495">
        <w:rPr>
          <w:rFonts w:ascii="Times New Roman" w:hAnsi="Times New Roman" w:cs="Times New Roman"/>
          <w:sz w:val="28"/>
          <w:szCs w:val="28"/>
        </w:rPr>
        <w:br/>
        <w:t>- применять математический знак минус (-) перед отрицательными значениями величин (следует писать слово «минус»);</w:t>
      </w:r>
    </w:p>
    <w:p w:rsidR="00B34698" w:rsidRPr="00397495" w:rsidRDefault="00B34698" w:rsidP="00091F2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 применять без числовых значений математические знаки, например &gt; (больше), &lt; (меньше), = (равно), </w:t>
      </w:r>
      <w:r w:rsidR="00C71D00">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97495">
        <w:rPr>
          <w:rFonts w:ascii="Times New Roman" w:hAnsi="Times New Roman" w:cs="Times New Roman"/>
          <w:sz w:val="28"/>
          <w:szCs w:val="28"/>
        </w:rPr>
        <w:t xml:space="preserve">(больше или равно), </w:t>
      </w:r>
      <w:r w:rsidR="00C71D00">
        <w:rPr>
          <w:rFonts w:ascii="Times New Roman" w:hAnsi="Times New Roman" w:cs="Times New Roman"/>
          <w:sz w:val="28"/>
          <w:szCs w:val="28"/>
        </w:rPr>
        <w:pict>
          <v:shape id="_x0000_i1026"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97495">
        <w:rPr>
          <w:rFonts w:ascii="Times New Roman" w:hAnsi="Times New Roman" w:cs="Times New Roman"/>
          <w:sz w:val="28"/>
          <w:szCs w:val="28"/>
        </w:rPr>
        <w:t>(меньше или равно), (не равно), а также знаки N (номер), % (процент).</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B34698" w:rsidRPr="00397495" w:rsidRDefault="00B34698" w:rsidP="00B34698">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397495">
        <w:rPr>
          <w:rFonts w:ascii="Times New Roman" w:hAnsi="Times New Roman" w:cs="Times New Roman"/>
          <w:sz w:val="28"/>
          <w:szCs w:val="28"/>
        </w:rPr>
        <w:t>Правила оформления ссылок</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97495">
        <w:rPr>
          <w:rFonts w:ascii="Times New Roman" w:hAnsi="Times New Roman" w:cs="Times New Roman"/>
          <w:sz w:val="28"/>
          <w:szCs w:val="28"/>
        </w:rPr>
        <w:t>.</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w:t>
      </w:r>
      <w:r w:rsidR="00B233F0">
        <w:rPr>
          <w:rFonts w:ascii="Times New Roman" w:hAnsi="Times New Roman" w:cs="Times New Roman"/>
          <w:sz w:val="28"/>
          <w:szCs w:val="28"/>
        </w:rPr>
        <w:t>…</w:t>
      </w:r>
      <w:r w:rsidRPr="00397495">
        <w:rPr>
          <w:rFonts w:ascii="Times New Roman" w:hAnsi="Times New Roman" w:cs="Times New Roman"/>
          <w:sz w:val="28"/>
          <w:szCs w:val="28"/>
        </w:rPr>
        <w:t xml:space="preserve">все в большей степени ориентируется на удовлетворение потребностей индивидуального потребителя» [26, с. 84].  </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B34698" w:rsidRPr="00397495" w:rsidRDefault="00B34698" w:rsidP="00B34698">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397495">
        <w:rPr>
          <w:rFonts w:ascii="Times New Roman" w:hAnsi="Times New Roman" w:cs="Times New Roman"/>
          <w:sz w:val="28"/>
          <w:szCs w:val="28"/>
        </w:rPr>
        <w:t>Правила оформления иллюстраций</w:t>
      </w:r>
    </w:p>
    <w:p w:rsidR="00B34698" w:rsidRPr="00397495" w:rsidRDefault="00B34698" w:rsidP="00B3469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397495">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97495">
        <w:rPr>
          <w:rFonts w:ascii="Times New Roman" w:hAnsi="Times New Roman" w:cs="Times New Roman"/>
          <w:sz w:val="28"/>
          <w:szCs w:val="28"/>
        </w:rPr>
        <w:t xml:space="preserve"> </w:t>
      </w:r>
    </w:p>
    <w:p w:rsidR="00B34698" w:rsidRPr="00397495" w:rsidRDefault="00B34698" w:rsidP="00B3469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397495">
        <w:rPr>
          <w:rFonts w:ascii="Times New Roman" w:hAnsi="Times New Roman" w:cs="Times New Roman"/>
          <w:sz w:val="28"/>
          <w:szCs w:val="28"/>
        </w:rPr>
        <w:t xml:space="preserve">Независимо от содержания (схемы, графики, диаграммы, фотографии и пр.)  каждая </w:t>
      </w:r>
      <w:r w:rsidRPr="00397495">
        <w:rPr>
          <w:rFonts w:ascii="Times New Roman" w:eastAsia="Calibri" w:hAnsi="Times New Roman" w:cs="Times New Roman"/>
          <w:sz w:val="28"/>
          <w:szCs w:val="28"/>
          <w:lang w:eastAsia="en-US"/>
        </w:rPr>
        <w:t xml:space="preserve">иллюстрация  </w:t>
      </w:r>
      <w:r w:rsidRPr="00397495">
        <w:rPr>
          <w:rFonts w:ascii="Times New Roman" w:hAnsi="Times New Roman" w:cs="Times New Roman"/>
          <w:sz w:val="28"/>
          <w:szCs w:val="28"/>
        </w:rPr>
        <w:t xml:space="preserve">обозначается словом «Рисунок», с указанием номера и заголовка, например:  </w:t>
      </w:r>
    </w:p>
    <w:p w:rsidR="00B34698" w:rsidRPr="00397495" w:rsidRDefault="00B34698" w:rsidP="00B34698">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397495">
        <w:rPr>
          <w:rFonts w:ascii="Times New Roman" w:hAnsi="Times New Roman" w:cs="Times New Roman"/>
          <w:noProof/>
          <w:sz w:val="28"/>
          <w:szCs w:val="28"/>
        </w:rPr>
        <w:lastRenderedPageBreak/>
        <w:drawing>
          <wp:inline distT="0" distB="0" distL="0" distR="0">
            <wp:extent cx="5405755" cy="2833370"/>
            <wp:effectExtent l="19050" t="0" r="4445"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3" cstate="print"/>
                    <a:srcRect/>
                    <a:stretch>
                      <a:fillRect/>
                    </a:stretch>
                  </pic:blipFill>
                  <pic:spPr bwMode="auto">
                    <a:xfrm>
                      <a:off x="0" y="0"/>
                      <a:ext cx="5405755" cy="2833370"/>
                    </a:xfrm>
                    <a:prstGeom prst="rect">
                      <a:avLst/>
                    </a:prstGeom>
                    <a:noFill/>
                    <a:ln w="9525">
                      <a:noFill/>
                      <a:miter lim="800000"/>
                      <a:headEnd/>
                      <a:tailEnd/>
                    </a:ln>
                  </pic:spPr>
                </pic:pic>
              </a:graphicData>
            </a:graphic>
          </wp:inline>
        </w:drawing>
      </w:r>
    </w:p>
    <w:p w:rsidR="00B34698" w:rsidRPr="00397495" w:rsidRDefault="00B34698" w:rsidP="00B34698">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397495">
        <w:rPr>
          <w:rFonts w:ascii="Times New Roman" w:hAnsi="Times New Roman" w:cs="Times New Roman"/>
          <w:sz w:val="28"/>
          <w:szCs w:val="28"/>
        </w:rPr>
        <w:t>Рисунок 2 – Управление древнерусским государством</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На все рисунки должны быть даны ссылки в тексте работы, например: «</w:t>
      </w:r>
      <w:r w:rsidR="00B233F0">
        <w:rPr>
          <w:rFonts w:ascii="Times New Roman" w:hAnsi="Times New Roman" w:cs="Times New Roman"/>
          <w:sz w:val="28"/>
          <w:szCs w:val="28"/>
        </w:rPr>
        <w:t>…</w:t>
      </w:r>
      <w:r w:rsidRPr="00397495">
        <w:rPr>
          <w:rFonts w:ascii="Times New Roman" w:hAnsi="Times New Roman" w:cs="Times New Roman"/>
          <w:sz w:val="28"/>
          <w:szCs w:val="28"/>
        </w:rPr>
        <w:t xml:space="preserve">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97495">
        <w:rPr>
          <w:rFonts w:ascii="Times New Roman" w:hAnsi="Times New Roman" w:cs="Times New Roman"/>
          <w:bCs/>
          <w:sz w:val="28"/>
          <w:szCs w:val="28"/>
        </w:rPr>
        <w:t>опускается</w:t>
      </w:r>
      <w:r w:rsidRPr="00397495">
        <w:rPr>
          <w:rFonts w:ascii="Times New Roman" w:hAnsi="Times New Roman" w:cs="Times New Roman"/>
          <w:sz w:val="28"/>
          <w:szCs w:val="28"/>
        </w:rPr>
        <w:t xml:space="preserve"> </w:t>
      </w:r>
      <w:r w:rsidRPr="00397495">
        <w:rPr>
          <w:rFonts w:ascii="Times New Roman" w:hAnsi="Times New Roman" w:cs="Times New Roman"/>
          <w:bCs/>
          <w:sz w:val="28"/>
          <w:szCs w:val="28"/>
        </w:rPr>
        <w:t>поворот</w:t>
      </w:r>
      <w:r w:rsidRPr="00397495">
        <w:rPr>
          <w:rFonts w:ascii="Times New Roman" w:hAnsi="Times New Roman" w:cs="Times New Roman"/>
          <w:sz w:val="28"/>
          <w:szCs w:val="28"/>
        </w:rPr>
        <w:t xml:space="preserve"> </w:t>
      </w:r>
      <w:r w:rsidRPr="00397495">
        <w:rPr>
          <w:rFonts w:ascii="Times New Roman" w:hAnsi="Times New Roman" w:cs="Times New Roman"/>
          <w:bCs/>
          <w:sz w:val="28"/>
          <w:szCs w:val="28"/>
        </w:rPr>
        <w:t>рисунка</w:t>
      </w:r>
      <w:r w:rsidRPr="00397495">
        <w:rPr>
          <w:rFonts w:ascii="Times New Roman" w:hAnsi="Times New Roman" w:cs="Times New Roman"/>
          <w:sz w:val="28"/>
          <w:szCs w:val="28"/>
        </w:rPr>
        <w:t xml:space="preserve"> на 90° </w:t>
      </w:r>
      <w:r w:rsidRPr="00397495">
        <w:rPr>
          <w:rFonts w:ascii="Times New Roman" w:hAnsi="Times New Roman" w:cs="Times New Roman"/>
          <w:bCs/>
          <w:sz w:val="28"/>
          <w:szCs w:val="28"/>
        </w:rPr>
        <w:t>против</w:t>
      </w:r>
      <w:r w:rsidRPr="00397495">
        <w:rPr>
          <w:rFonts w:ascii="Times New Roman" w:hAnsi="Times New Roman" w:cs="Times New Roman"/>
          <w:sz w:val="28"/>
          <w:szCs w:val="28"/>
        </w:rPr>
        <w:t xml:space="preserve"> </w:t>
      </w:r>
      <w:r w:rsidRPr="00397495">
        <w:rPr>
          <w:rFonts w:ascii="Times New Roman" w:hAnsi="Times New Roman" w:cs="Times New Roman"/>
          <w:bCs/>
          <w:sz w:val="28"/>
          <w:szCs w:val="28"/>
        </w:rPr>
        <w:t>часовой</w:t>
      </w:r>
      <w:r w:rsidRPr="00397495">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B34698" w:rsidRPr="00397495" w:rsidRDefault="00B34698" w:rsidP="00B34698">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397495">
        <w:rPr>
          <w:rFonts w:ascii="Times New Roman" w:hAnsi="Times New Roman" w:cs="Times New Roman"/>
          <w:noProof/>
          <w:sz w:val="28"/>
          <w:szCs w:val="28"/>
        </w:rPr>
        <w:drawing>
          <wp:inline distT="0" distB="0" distL="0" distR="0">
            <wp:extent cx="5386070" cy="2190750"/>
            <wp:effectExtent l="19050" t="0" r="508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4" cstate="print"/>
                    <a:srcRect/>
                    <a:stretch>
                      <a:fillRect/>
                    </a:stretch>
                  </pic:blipFill>
                  <pic:spPr bwMode="auto">
                    <a:xfrm>
                      <a:off x="0" y="0"/>
                      <a:ext cx="5386070" cy="2190750"/>
                    </a:xfrm>
                    <a:prstGeom prst="rect">
                      <a:avLst/>
                    </a:prstGeom>
                    <a:noFill/>
                    <a:ln w="9525">
                      <a:noFill/>
                      <a:miter lim="800000"/>
                      <a:headEnd/>
                      <a:tailEnd/>
                    </a:ln>
                  </pic:spPr>
                </pic:pic>
              </a:graphicData>
            </a:graphic>
          </wp:inline>
        </w:drawing>
      </w:r>
    </w:p>
    <w:p w:rsidR="00B34698" w:rsidRPr="00397495" w:rsidRDefault="00B34698" w:rsidP="00B34698">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397495">
        <w:rPr>
          <w:rFonts w:ascii="Times New Roman" w:hAnsi="Times New Roman" w:cs="Times New Roman"/>
          <w:sz w:val="28"/>
          <w:szCs w:val="28"/>
        </w:rPr>
        <w:t xml:space="preserve">Рисунок 4 – Цена на нефть марки </w:t>
      </w:r>
      <w:r w:rsidRPr="00397495">
        <w:rPr>
          <w:rFonts w:ascii="Times New Roman" w:hAnsi="Times New Roman" w:cs="Times New Roman"/>
          <w:sz w:val="28"/>
          <w:szCs w:val="28"/>
          <w:lang w:val="en-US"/>
        </w:rPr>
        <w:t>Brent</w:t>
      </w:r>
      <w:r w:rsidRPr="00397495">
        <w:rPr>
          <w:rFonts w:ascii="Times New Roman" w:hAnsi="Times New Roman" w:cs="Times New Roman"/>
          <w:sz w:val="28"/>
          <w:szCs w:val="28"/>
        </w:rPr>
        <w:t xml:space="preserve"> за период с 1988 по 2015 год, </w:t>
      </w:r>
      <w:r w:rsidRPr="00397495">
        <w:rPr>
          <w:rFonts w:ascii="Times New Roman" w:hAnsi="Times New Roman" w:cs="Times New Roman"/>
          <w:sz w:val="28"/>
          <w:szCs w:val="28"/>
          <w:lang w:val="en-US"/>
        </w:rPr>
        <w:t>USD</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Если рисунок взят из первичного источника без авторской переработки, </w:t>
      </w:r>
      <w:r w:rsidRPr="00397495">
        <w:rPr>
          <w:rFonts w:ascii="Times New Roman" w:hAnsi="Times New Roman" w:cs="Times New Roman"/>
          <w:sz w:val="28"/>
          <w:szCs w:val="28"/>
        </w:rPr>
        <w:lastRenderedPageBreak/>
        <w:t xml:space="preserve">следует сделать ссылку на источник, например:  </w:t>
      </w:r>
    </w:p>
    <w:p w:rsidR="00B34698" w:rsidRPr="00397495" w:rsidRDefault="00B34698" w:rsidP="00B34698">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B34698" w:rsidRPr="00397495" w:rsidRDefault="00B34698" w:rsidP="00B34698">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B34698" w:rsidRPr="00397495" w:rsidRDefault="00B34698" w:rsidP="00B34698">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397495">
        <w:rPr>
          <w:rFonts w:ascii="Times New Roman" w:hAnsi="Times New Roman" w:cs="Times New Roman"/>
          <w:noProof/>
          <w:sz w:val="28"/>
          <w:szCs w:val="28"/>
        </w:rPr>
        <w:drawing>
          <wp:inline distT="0" distB="0" distL="0" distR="0">
            <wp:extent cx="4130040" cy="2361565"/>
            <wp:effectExtent l="19050" t="0" r="381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5" cstate="print"/>
                    <a:srcRect/>
                    <a:stretch>
                      <a:fillRect/>
                    </a:stretch>
                  </pic:blipFill>
                  <pic:spPr bwMode="auto">
                    <a:xfrm>
                      <a:off x="0" y="0"/>
                      <a:ext cx="4130040" cy="2361565"/>
                    </a:xfrm>
                    <a:prstGeom prst="rect">
                      <a:avLst/>
                    </a:prstGeom>
                    <a:noFill/>
                    <a:ln w="9525">
                      <a:noFill/>
                      <a:miter lim="800000"/>
                      <a:headEnd/>
                      <a:tailEnd/>
                    </a:ln>
                  </pic:spPr>
                </pic:pic>
              </a:graphicData>
            </a:graphic>
          </wp:inline>
        </w:drawing>
      </w:r>
    </w:p>
    <w:p w:rsidR="00B34698" w:rsidRPr="00397495" w:rsidRDefault="00B34698" w:rsidP="00B34698">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B34698" w:rsidRPr="00397495" w:rsidRDefault="00B34698" w:rsidP="00B34698">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397495">
        <w:rPr>
          <w:rFonts w:ascii="Times New Roman" w:hAnsi="Times New Roman" w:cs="Times New Roman"/>
          <w:sz w:val="28"/>
          <w:szCs w:val="28"/>
        </w:rPr>
        <w:t>Рисунок Б.3 – Объёмы торгов ММВБ [6, с. 14]</w:t>
      </w:r>
    </w:p>
    <w:p w:rsidR="00B233F0" w:rsidRDefault="00B233F0" w:rsidP="00B233F0">
      <w:pPr>
        <w:pStyle w:val="ac"/>
        <w:rPr>
          <w:rFonts w:ascii="Times New Roman" w:hAnsi="Times New Roman"/>
          <w:sz w:val="28"/>
          <w:szCs w:val="28"/>
        </w:rPr>
      </w:pPr>
    </w:p>
    <w:p w:rsidR="00B34698" w:rsidRPr="00397495" w:rsidRDefault="00B34698" w:rsidP="00B34698">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B233F0" w:rsidRDefault="00B233F0" w:rsidP="00B233F0">
      <w:pPr>
        <w:pStyle w:val="ac"/>
        <w:rPr>
          <w:rFonts w:ascii="Times New Roman" w:hAnsi="Times New Roman"/>
          <w:sz w:val="28"/>
          <w:szCs w:val="28"/>
        </w:rPr>
      </w:pP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34698" w:rsidRPr="00397495" w:rsidRDefault="00B34698" w:rsidP="00B34698">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B34698" w:rsidRPr="00397495" w:rsidRDefault="00B34698" w:rsidP="00B34698">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397495">
        <w:rPr>
          <w:rFonts w:ascii="Times New Roman" w:hAnsi="Times New Roman" w:cs="Times New Roman"/>
          <w:sz w:val="28"/>
          <w:szCs w:val="28"/>
        </w:rPr>
        <w:t>Правила оформления таблиц</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B34698" w:rsidRPr="00397495" w:rsidRDefault="00B34698" w:rsidP="00B34698">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397495">
        <w:rPr>
          <w:rFonts w:ascii="Times New Roman" w:hAnsi="Times New Roman" w:cs="Times New Roman"/>
          <w:sz w:val="28"/>
          <w:szCs w:val="28"/>
        </w:rPr>
        <w:t>Таблица 1 –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B34698" w:rsidRPr="00397495" w:rsidTr="00BB2AC2">
        <w:trPr>
          <w:tblCellSpacing w:w="0" w:type="dxa"/>
          <w:jc w:val="center"/>
        </w:trPr>
        <w:tc>
          <w:tcPr>
            <w:tcW w:w="0" w:type="auto"/>
            <w:tcMar>
              <w:top w:w="143" w:type="dxa"/>
              <w:left w:w="143" w:type="dxa"/>
              <w:bottom w:w="143" w:type="dxa"/>
              <w:right w:w="143" w:type="dxa"/>
            </w:tcMar>
            <w:hideMark/>
          </w:tcPr>
          <w:p w:rsidR="00B34698" w:rsidRPr="00397495" w:rsidRDefault="00B34698" w:rsidP="00BB2AC2">
            <w:pPr>
              <w:ind w:firstLine="720"/>
              <w:jc w:val="center"/>
              <w:rPr>
                <w:rFonts w:ascii="Times New Roman" w:hAnsi="Times New Roman" w:cs="Times New Roman"/>
                <w:sz w:val="28"/>
                <w:szCs w:val="28"/>
              </w:rPr>
            </w:pPr>
            <w:r w:rsidRPr="00397495">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B34698" w:rsidRPr="00397495" w:rsidRDefault="00B34698" w:rsidP="00BB2AC2">
            <w:pPr>
              <w:ind w:firstLine="720"/>
              <w:jc w:val="center"/>
              <w:rPr>
                <w:rFonts w:ascii="Times New Roman" w:hAnsi="Times New Roman" w:cs="Times New Roman"/>
                <w:sz w:val="28"/>
                <w:szCs w:val="28"/>
              </w:rPr>
            </w:pPr>
            <w:r w:rsidRPr="00397495">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B34698" w:rsidRPr="00397495" w:rsidRDefault="00B34698" w:rsidP="00BB2AC2">
            <w:pPr>
              <w:ind w:firstLine="720"/>
              <w:jc w:val="center"/>
              <w:rPr>
                <w:rFonts w:ascii="Times New Roman" w:hAnsi="Times New Roman" w:cs="Times New Roman"/>
                <w:sz w:val="28"/>
                <w:szCs w:val="28"/>
              </w:rPr>
            </w:pPr>
            <w:r w:rsidRPr="00397495">
              <w:rPr>
                <w:rFonts w:ascii="Times New Roman" w:hAnsi="Times New Roman" w:cs="Times New Roman"/>
                <w:sz w:val="28"/>
                <w:szCs w:val="28"/>
              </w:rPr>
              <w:t>Заработная плата (руб.)</w:t>
            </w:r>
          </w:p>
        </w:tc>
      </w:tr>
      <w:tr w:rsidR="00B34698" w:rsidRPr="00397495" w:rsidTr="00BB2AC2">
        <w:trPr>
          <w:tblCellSpacing w:w="0" w:type="dxa"/>
          <w:jc w:val="center"/>
        </w:trPr>
        <w:tc>
          <w:tcPr>
            <w:tcW w:w="0" w:type="auto"/>
            <w:tcMar>
              <w:top w:w="143" w:type="dxa"/>
              <w:left w:w="143" w:type="dxa"/>
              <w:bottom w:w="143" w:type="dxa"/>
              <w:right w:w="143" w:type="dxa"/>
            </w:tcMar>
            <w:hideMark/>
          </w:tcPr>
          <w:p w:rsidR="00B34698" w:rsidRPr="00397495" w:rsidRDefault="00B34698" w:rsidP="00BB2AC2">
            <w:pPr>
              <w:ind w:firstLine="720"/>
              <w:rPr>
                <w:rFonts w:ascii="Times New Roman" w:hAnsi="Times New Roman" w:cs="Times New Roman"/>
                <w:sz w:val="28"/>
                <w:szCs w:val="28"/>
              </w:rPr>
            </w:pPr>
            <w:r w:rsidRPr="00397495">
              <w:rPr>
                <w:rFonts w:ascii="Times New Roman" w:hAnsi="Times New Roman" w:cs="Times New Roman"/>
                <w:sz w:val="28"/>
                <w:szCs w:val="28"/>
              </w:rPr>
              <w:lastRenderedPageBreak/>
              <w:t>Генеральный директор</w:t>
            </w:r>
          </w:p>
        </w:tc>
        <w:tc>
          <w:tcPr>
            <w:tcW w:w="0" w:type="auto"/>
            <w:tcMar>
              <w:top w:w="143" w:type="dxa"/>
              <w:left w:w="143" w:type="dxa"/>
              <w:bottom w:w="143" w:type="dxa"/>
              <w:right w:w="143" w:type="dxa"/>
            </w:tcMar>
            <w:vAlign w:val="center"/>
            <w:hideMark/>
          </w:tcPr>
          <w:p w:rsidR="00B34698" w:rsidRPr="00397495" w:rsidRDefault="00B34698" w:rsidP="00BB2AC2">
            <w:pPr>
              <w:ind w:firstLine="720"/>
              <w:jc w:val="center"/>
              <w:rPr>
                <w:rFonts w:ascii="Times New Roman" w:hAnsi="Times New Roman" w:cs="Times New Roman"/>
                <w:sz w:val="28"/>
                <w:szCs w:val="28"/>
              </w:rPr>
            </w:pPr>
            <w:r w:rsidRPr="00397495">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B34698" w:rsidRPr="00397495" w:rsidRDefault="00B34698" w:rsidP="00BB2AC2">
            <w:pPr>
              <w:ind w:firstLine="720"/>
              <w:jc w:val="center"/>
              <w:rPr>
                <w:rFonts w:ascii="Times New Roman" w:hAnsi="Times New Roman" w:cs="Times New Roman"/>
                <w:sz w:val="28"/>
                <w:szCs w:val="28"/>
              </w:rPr>
            </w:pPr>
            <w:r w:rsidRPr="00397495">
              <w:rPr>
                <w:rFonts w:ascii="Times New Roman" w:hAnsi="Times New Roman" w:cs="Times New Roman"/>
                <w:sz w:val="28"/>
                <w:szCs w:val="28"/>
              </w:rPr>
              <w:t>25000</w:t>
            </w:r>
          </w:p>
        </w:tc>
      </w:tr>
      <w:tr w:rsidR="00B34698" w:rsidRPr="00397495" w:rsidTr="00BB2AC2">
        <w:trPr>
          <w:tblCellSpacing w:w="0" w:type="dxa"/>
          <w:jc w:val="center"/>
        </w:trPr>
        <w:tc>
          <w:tcPr>
            <w:tcW w:w="0" w:type="auto"/>
            <w:tcMar>
              <w:top w:w="143" w:type="dxa"/>
              <w:left w:w="143" w:type="dxa"/>
              <w:bottom w:w="143" w:type="dxa"/>
              <w:right w:w="143" w:type="dxa"/>
            </w:tcMar>
            <w:hideMark/>
          </w:tcPr>
          <w:p w:rsidR="00B34698" w:rsidRPr="00397495" w:rsidRDefault="00B34698" w:rsidP="00BB2AC2">
            <w:pPr>
              <w:ind w:firstLine="720"/>
              <w:rPr>
                <w:rFonts w:ascii="Times New Roman" w:hAnsi="Times New Roman" w:cs="Times New Roman"/>
                <w:sz w:val="28"/>
                <w:szCs w:val="28"/>
              </w:rPr>
            </w:pPr>
            <w:r w:rsidRPr="00397495">
              <w:rPr>
                <w:rFonts w:ascii="Times New Roman" w:hAnsi="Times New Roman" w:cs="Times New Roman"/>
                <w:sz w:val="28"/>
                <w:szCs w:val="28"/>
              </w:rPr>
              <w:t>Исполнительный директор</w:t>
            </w:r>
          </w:p>
        </w:tc>
        <w:tc>
          <w:tcPr>
            <w:tcW w:w="0" w:type="auto"/>
            <w:tcMar>
              <w:top w:w="143" w:type="dxa"/>
              <w:left w:w="143" w:type="dxa"/>
              <w:bottom w:w="143" w:type="dxa"/>
              <w:right w:w="143" w:type="dxa"/>
            </w:tcMar>
            <w:vAlign w:val="center"/>
            <w:hideMark/>
          </w:tcPr>
          <w:p w:rsidR="00B34698" w:rsidRPr="00397495" w:rsidRDefault="00B34698" w:rsidP="00BB2AC2">
            <w:pPr>
              <w:ind w:firstLine="720"/>
              <w:jc w:val="center"/>
              <w:rPr>
                <w:rFonts w:ascii="Times New Roman" w:hAnsi="Times New Roman" w:cs="Times New Roman"/>
                <w:sz w:val="28"/>
                <w:szCs w:val="28"/>
              </w:rPr>
            </w:pPr>
            <w:r w:rsidRPr="00397495">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B34698" w:rsidRPr="00397495" w:rsidRDefault="00B34698" w:rsidP="00BB2AC2">
            <w:pPr>
              <w:ind w:firstLine="720"/>
              <w:jc w:val="center"/>
              <w:rPr>
                <w:rFonts w:ascii="Times New Roman" w:hAnsi="Times New Roman" w:cs="Times New Roman"/>
                <w:sz w:val="28"/>
                <w:szCs w:val="28"/>
              </w:rPr>
            </w:pPr>
            <w:r w:rsidRPr="00397495">
              <w:rPr>
                <w:rFonts w:ascii="Times New Roman" w:hAnsi="Times New Roman" w:cs="Times New Roman"/>
                <w:sz w:val="28"/>
                <w:szCs w:val="28"/>
              </w:rPr>
              <w:t>20000</w:t>
            </w:r>
          </w:p>
        </w:tc>
      </w:tr>
      <w:tr w:rsidR="00B34698" w:rsidRPr="00397495" w:rsidTr="00BB2AC2">
        <w:trPr>
          <w:tblCellSpacing w:w="0" w:type="dxa"/>
          <w:jc w:val="center"/>
        </w:trPr>
        <w:tc>
          <w:tcPr>
            <w:tcW w:w="0" w:type="auto"/>
            <w:tcMar>
              <w:top w:w="143" w:type="dxa"/>
              <w:left w:w="143" w:type="dxa"/>
              <w:bottom w:w="143" w:type="dxa"/>
              <w:right w:w="143" w:type="dxa"/>
            </w:tcMar>
            <w:hideMark/>
          </w:tcPr>
          <w:p w:rsidR="00B34698" w:rsidRPr="00397495" w:rsidRDefault="00B34698" w:rsidP="00BB2AC2">
            <w:pPr>
              <w:ind w:firstLine="720"/>
              <w:rPr>
                <w:rFonts w:ascii="Times New Roman" w:hAnsi="Times New Roman" w:cs="Times New Roman"/>
                <w:sz w:val="28"/>
                <w:szCs w:val="28"/>
              </w:rPr>
            </w:pPr>
            <w:r w:rsidRPr="00397495">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rsidR="00B34698" w:rsidRPr="00397495" w:rsidRDefault="00B34698" w:rsidP="00BB2AC2">
            <w:pPr>
              <w:ind w:firstLine="720"/>
              <w:jc w:val="center"/>
              <w:rPr>
                <w:rFonts w:ascii="Times New Roman" w:hAnsi="Times New Roman" w:cs="Times New Roman"/>
                <w:sz w:val="28"/>
                <w:szCs w:val="28"/>
              </w:rPr>
            </w:pPr>
            <w:r w:rsidRPr="00397495">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B34698" w:rsidRPr="00397495" w:rsidRDefault="00B34698" w:rsidP="00BB2AC2">
            <w:pPr>
              <w:ind w:firstLine="720"/>
              <w:jc w:val="center"/>
              <w:rPr>
                <w:rFonts w:ascii="Times New Roman" w:hAnsi="Times New Roman" w:cs="Times New Roman"/>
                <w:sz w:val="28"/>
                <w:szCs w:val="28"/>
              </w:rPr>
            </w:pPr>
            <w:r w:rsidRPr="00397495">
              <w:rPr>
                <w:rFonts w:ascii="Times New Roman" w:hAnsi="Times New Roman" w:cs="Times New Roman"/>
                <w:sz w:val="28"/>
                <w:szCs w:val="28"/>
              </w:rPr>
              <w:t>15000</w:t>
            </w:r>
          </w:p>
        </w:tc>
      </w:tr>
      <w:tr w:rsidR="00B34698" w:rsidRPr="00397495" w:rsidTr="00BB2AC2">
        <w:trPr>
          <w:tblCellSpacing w:w="0" w:type="dxa"/>
          <w:jc w:val="center"/>
        </w:trPr>
        <w:tc>
          <w:tcPr>
            <w:tcW w:w="0" w:type="auto"/>
            <w:gridSpan w:val="2"/>
            <w:tcMar>
              <w:top w:w="143" w:type="dxa"/>
              <w:left w:w="143" w:type="dxa"/>
              <w:bottom w:w="143" w:type="dxa"/>
              <w:right w:w="143" w:type="dxa"/>
            </w:tcMar>
            <w:hideMark/>
          </w:tcPr>
          <w:p w:rsidR="00B34698" w:rsidRPr="00397495" w:rsidRDefault="00B34698" w:rsidP="00BB2AC2">
            <w:pPr>
              <w:ind w:firstLine="720"/>
              <w:jc w:val="center"/>
              <w:rPr>
                <w:rFonts w:ascii="Times New Roman" w:hAnsi="Times New Roman" w:cs="Times New Roman"/>
                <w:sz w:val="28"/>
                <w:szCs w:val="28"/>
              </w:rPr>
            </w:pPr>
            <w:r w:rsidRPr="00397495">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B34698" w:rsidRPr="00397495" w:rsidRDefault="00B34698" w:rsidP="00BB2AC2">
            <w:pPr>
              <w:ind w:firstLine="720"/>
              <w:jc w:val="center"/>
              <w:rPr>
                <w:rFonts w:ascii="Times New Roman" w:hAnsi="Times New Roman" w:cs="Times New Roman"/>
                <w:sz w:val="28"/>
                <w:szCs w:val="28"/>
              </w:rPr>
            </w:pPr>
            <w:r w:rsidRPr="00397495">
              <w:rPr>
                <w:rFonts w:ascii="Times New Roman" w:hAnsi="Times New Roman" w:cs="Times New Roman"/>
                <w:sz w:val="28"/>
                <w:szCs w:val="28"/>
              </w:rPr>
              <w:t>60000</w:t>
            </w:r>
          </w:p>
        </w:tc>
      </w:tr>
    </w:tbl>
    <w:p w:rsidR="00B34698" w:rsidRPr="00397495" w:rsidRDefault="00B34698" w:rsidP="00B34698">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397495">
        <w:rPr>
          <w:rFonts w:ascii="Times New Roman" w:hAnsi="Times New Roman" w:cs="Times New Roman"/>
          <w:sz w:val="28"/>
          <w:szCs w:val="28"/>
        </w:rPr>
        <w:t> </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B34698" w:rsidRPr="00397495" w:rsidRDefault="00B34698" w:rsidP="00B34698">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397495">
        <w:rPr>
          <w:rFonts w:ascii="Times New Roman" w:hAnsi="Times New Roman" w:cs="Times New Roman"/>
          <w:sz w:val="28"/>
          <w:szCs w:val="28"/>
        </w:rPr>
        <w:t>Таблица 3 – Расходы на оплату труда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B34698" w:rsidRPr="00397495" w:rsidTr="00BB2AC2">
        <w:trPr>
          <w:tblCellSpacing w:w="0" w:type="dxa"/>
          <w:jc w:val="center"/>
        </w:trPr>
        <w:tc>
          <w:tcPr>
            <w:tcW w:w="0" w:type="auto"/>
            <w:tcMar>
              <w:top w:w="143" w:type="dxa"/>
              <w:left w:w="143" w:type="dxa"/>
              <w:bottom w:w="143" w:type="dxa"/>
              <w:right w:w="143" w:type="dxa"/>
            </w:tcMar>
            <w:hideMark/>
          </w:tcPr>
          <w:p w:rsidR="00B233F0" w:rsidRDefault="00B233F0" w:rsidP="00B233F0">
            <w:pPr>
              <w:pStyle w:val="ac"/>
              <w:rPr>
                <w:rFonts w:ascii="Times New Roman" w:hAnsi="Times New Roman"/>
                <w:sz w:val="28"/>
                <w:szCs w:val="28"/>
              </w:rPr>
            </w:pPr>
          </w:p>
          <w:p w:rsidR="00B34698" w:rsidRPr="00397495" w:rsidRDefault="00B34698" w:rsidP="00BB2AC2">
            <w:pPr>
              <w:jc w:val="center"/>
              <w:rPr>
                <w:rFonts w:ascii="Times New Roman" w:hAnsi="Times New Roman" w:cs="Times New Roman"/>
                <w:sz w:val="28"/>
                <w:szCs w:val="28"/>
              </w:rPr>
            </w:pPr>
            <w:r w:rsidRPr="00397495">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B34698" w:rsidRPr="00397495" w:rsidRDefault="00B34698" w:rsidP="00BB2AC2">
            <w:pPr>
              <w:jc w:val="center"/>
              <w:rPr>
                <w:rFonts w:ascii="Times New Roman" w:hAnsi="Times New Roman" w:cs="Times New Roman"/>
                <w:sz w:val="28"/>
                <w:szCs w:val="28"/>
              </w:rPr>
            </w:pPr>
            <w:r w:rsidRPr="00397495">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B34698" w:rsidRPr="00397495" w:rsidRDefault="00B34698" w:rsidP="00BB2AC2">
            <w:pPr>
              <w:jc w:val="center"/>
              <w:rPr>
                <w:rFonts w:ascii="Times New Roman" w:hAnsi="Times New Roman" w:cs="Times New Roman"/>
                <w:sz w:val="28"/>
                <w:szCs w:val="28"/>
              </w:rPr>
            </w:pPr>
            <w:r w:rsidRPr="00397495">
              <w:rPr>
                <w:rFonts w:ascii="Times New Roman" w:hAnsi="Times New Roman" w:cs="Times New Roman"/>
                <w:sz w:val="28"/>
                <w:szCs w:val="28"/>
              </w:rPr>
              <w:t>Заработная плата (руб.)</w:t>
            </w:r>
          </w:p>
        </w:tc>
      </w:tr>
      <w:tr w:rsidR="00B34698" w:rsidRPr="00397495" w:rsidTr="00BB2AC2">
        <w:trPr>
          <w:tblCellSpacing w:w="0" w:type="dxa"/>
          <w:jc w:val="center"/>
        </w:trPr>
        <w:tc>
          <w:tcPr>
            <w:tcW w:w="0" w:type="auto"/>
            <w:tcMar>
              <w:top w:w="143" w:type="dxa"/>
              <w:left w:w="143" w:type="dxa"/>
              <w:bottom w:w="143" w:type="dxa"/>
              <w:right w:w="143" w:type="dxa"/>
            </w:tcMar>
            <w:hideMark/>
          </w:tcPr>
          <w:p w:rsidR="00B34698" w:rsidRPr="00397495" w:rsidRDefault="00B34698" w:rsidP="00BB2AC2">
            <w:pPr>
              <w:rPr>
                <w:rFonts w:ascii="Times New Roman" w:hAnsi="Times New Roman" w:cs="Times New Roman"/>
                <w:sz w:val="28"/>
                <w:szCs w:val="28"/>
              </w:rPr>
            </w:pPr>
            <w:r w:rsidRPr="00397495">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B34698" w:rsidRPr="00397495" w:rsidRDefault="00B34698" w:rsidP="00BB2AC2">
            <w:pPr>
              <w:jc w:val="center"/>
              <w:rPr>
                <w:rFonts w:ascii="Times New Roman" w:hAnsi="Times New Roman" w:cs="Times New Roman"/>
                <w:sz w:val="28"/>
                <w:szCs w:val="28"/>
              </w:rPr>
            </w:pPr>
            <w:r w:rsidRPr="00397495">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B34698" w:rsidRPr="00397495" w:rsidRDefault="00B34698" w:rsidP="00BB2AC2">
            <w:pPr>
              <w:jc w:val="center"/>
              <w:rPr>
                <w:rFonts w:ascii="Times New Roman" w:hAnsi="Times New Roman" w:cs="Times New Roman"/>
                <w:sz w:val="28"/>
                <w:szCs w:val="28"/>
              </w:rPr>
            </w:pPr>
            <w:r w:rsidRPr="00397495">
              <w:rPr>
                <w:rFonts w:ascii="Times New Roman" w:hAnsi="Times New Roman" w:cs="Times New Roman"/>
                <w:sz w:val="28"/>
                <w:szCs w:val="28"/>
              </w:rPr>
              <w:t>25000</w:t>
            </w:r>
          </w:p>
        </w:tc>
      </w:tr>
      <w:tr w:rsidR="00B34698" w:rsidRPr="00397495" w:rsidTr="00BB2AC2">
        <w:trPr>
          <w:tblCellSpacing w:w="0" w:type="dxa"/>
          <w:jc w:val="center"/>
        </w:trPr>
        <w:tc>
          <w:tcPr>
            <w:tcW w:w="0" w:type="auto"/>
            <w:tcMar>
              <w:top w:w="143" w:type="dxa"/>
              <w:left w:w="143" w:type="dxa"/>
              <w:bottom w:w="143" w:type="dxa"/>
              <w:right w:w="143" w:type="dxa"/>
            </w:tcMar>
            <w:hideMark/>
          </w:tcPr>
          <w:p w:rsidR="00B34698" w:rsidRPr="00397495" w:rsidRDefault="00B34698" w:rsidP="00BB2AC2">
            <w:pPr>
              <w:rPr>
                <w:rFonts w:ascii="Times New Roman" w:hAnsi="Times New Roman" w:cs="Times New Roman"/>
                <w:sz w:val="28"/>
                <w:szCs w:val="28"/>
              </w:rPr>
            </w:pPr>
            <w:r w:rsidRPr="00397495">
              <w:rPr>
                <w:rFonts w:ascii="Times New Roman" w:hAnsi="Times New Roman" w:cs="Times New Roman"/>
                <w:sz w:val="28"/>
                <w:szCs w:val="28"/>
              </w:rPr>
              <w:t>Исполнительный директор</w:t>
            </w:r>
          </w:p>
        </w:tc>
        <w:tc>
          <w:tcPr>
            <w:tcW w:w="0" w:type="auto"/>
            <w:tcMar>
              <w:top w:w="143" w:type="dxa"/>
              <w:left w:w="143" w:type="dxa"/>
              <w:bottom w:w="143" w:type="dxa"/>
              <w:right w:w="143" w:type="dxa"/>
            </w:tcMar>
            <w:vAlign w:val="center"/>
            <w:hideMark/>
          </w:tcPr>
          <w:p w:rsidR="00B34698" w:rsidRPr="00397495" w:rsidRDefault="00B34698" w:rsidP="00BB2AC2">
            <w:pPr>
              <w:jc w:val="center"/>
              <w:rPr>
                <w:rFonts w:ascii="Times New Roman" w:hAnsi="Times New Roman" w:cs="Times New Roman"/>
                <w:sz w:val="28"/>
                <w:szCs w:val="28"/>
              </w:rPr>
            </w:pPr>
            <w:r w:rsidRPr="00397495">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B34698" w:rsidRPr="00397495" w:rsidRDefault="00B34698" w:rsidP="00BB2AC2">
            <w:pPr>
              <w:jc w:val="center"/>
              <w:rPr>
                <w:rFonts w:ascii="Times New Roman" w:hAnsi="Times New Roman" w:cs="Times New Roman"/>
                <w:sz w:val="28"/>
                <w:szCs w:val="28"/>
              </w:rPr>
            </w:pPr>
            <w:r w:rsidRPr="00397495">
              <w:rPr>
                <w:rFonts w:ascii="Times New Roman" w:hAnsi="Times New Roman" w:cs="Times New Roman"/>
                <w:sz w:val="28"/>
                <w:szCs w:val="28"/>
              </w:rPr>
              <w:t>20000</w:t>
            </w:r>
          </w:p>
        </w:tc>
      </w:tr>
      <w:tr w:rsidR="00B34698" w:rsidRPr="00397495" w:rsidTr="00BB2AC2">
        <w:trPr>
          <w:tblCellSpacing w:w="0" w:type="dxa"/>
          <w:jc w:val="center"/>
        </w:trPr>
        <w:tc>
          <w:tcPr>
            <w:tcW w:w="0" w:type="auto"/>
            <w:tcMar>
              <w:top w:w="143" w:type="dxa"/>
              <w:left w:w="143" w:type="dxa"/>
              <w:bottom w:w="143" w:type="dxa"/>
              <w:right w:w="143" w:type="dxa"/>
            </w:tcMar>
            <w:hideMark/>
          </w:tcPr>
          <w:p w:rsidR="00B34698" w:rsidRPr="00397495" w:rsidRDefault="00B34698" w:rsidP="00BB2AC2">
            <w:pPr>
              <w:rPr>
                <w:rFonts w:ascii="Times New Roman" w:hAnsi="Times New Roman" w:cs="Times New Roman"/>
                <w:sz w:val="28"/>
                <w:szCs w:val="28"/>
              </w:rPr>
            </w:pPr>
            <w:r w:rsidRPr="00397495">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rsidR="00B34698" w:rsidRPr="00397495" w:rsidRDefault="00B34698" w:rsidP="00BB2AC2">
            <w:pPr>
              <w:jc w:val="center"/>
              <w:rPr>
                <w:rFonts w:ascii="Times New Roman" w:hAnsi="Times New Roman" w:cs="Times New Roman"/>
                <w:sz w:val="28"/>
                <w:szCs w:val="28"/>
              </w:rPr>
            </w:pPr>
            <w:r w:rsidRPr="00397495">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B34698" w:rsidRPr="00397495" w:rsidRDefault="00B34698" w:rsidP="00BB2AC2">
            <w:pPr>
              <w:jc w:val="center"/>
              <w:rPr>
                <w:rFonts w:ascii="Times New Roman" w:hAnsi="Times New Roman" w:cs="Times New Roman"/>
                <w:sz w:val="28"/>
                <w:szCs w:val="28"/>
              </w:rPr>
            </w:pPr>
            <w:r w:rsidRPr="00397495">
              <w:rPr>
                <w:rFonts w:ascii="Times New Roman" w:hAnsi="Times New Roman" w:cs="Times New Roman"/>
                <w:sz w:val="28"/>
                <w:szCs w:val="28"/>
              </w:rPr>
              <w:t>15000</w:t>
            </w:r>
          </w:p>
        </w:tc>
      </w:tr>
      <w:tr w:rsidR="00B34698" w:rsidRPr="00397495" w:rsidTr="00BB2AC2">
        <w:trPr>
          <w:tblCellSpacing w:w="0" w:type="dxa"/>
          <w:jc w:val="center"/>
        </w:trPr>
        <w:tc>
          <w:tcPr>
            <w:tcW w:w="0" w:type="auto"/>
            <w:gridSpan w:val="2"/>
            <w:tcMar>
              <w:top w:w="143" w:type="dxa"/>
              <w:left w:w="143" w:type="dxa"/>
              <w:bottom w:w="143" w:type="dxa"/>
              <w:right w:w="143" w:type="dxa"/>
            </w:tcMar>
            <w:hideMark/>
          </w:tcPr>
          <w:p w:rsidR="00B34698" w:rsidRPr="00397495" w:rsidRDefault="00B34698" w:rsidP="00BB2AC2">
            <w:pPr>
              <w:jc w:val="center"/>
              <w:rPr>
                <w:rFonts w:ascii="Times New Roman" w:hAnsi="Times New Roman" w:cs="Times New Roman"/>
                <w:sz w:val="28"/>
                <w:szCs w:val="28"/>
              </w:rPr>
            </w:pPr>
            <w:r w:rsidRPr="00397495">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B34698" w:rsidRPr="00397495" w:rsidRDefault="00B34698" w:rsidP="00BB2AC2">
            <w:pPr>
              <w:jc w:val="center"/>
              <w:rPr>
                <w:rFonts w:ascii="Times New Roman" w:hAnsi="Times New Roman" w:cs="Times New Roman"/>
                <w:sz w:val="28"/>
                <w:szCs w:val="28"/>
              </w:rPr>
            </w:pPr>
            <w:r w:rsidRPr="00397495">
              <w:rPr>
                <w:rFonts w:ascii="Times New Roman" w:hAnsi="Times New Roman" w:cs="Times New Roman"/>
                <w:sz w:val="28"/>
                <w:szCs w:val="28"/>
              </w:rPr>
              <w:t>60000</w:t>
            </w:r>
          </w:p>
        </w:tc>
      </w:tr>
    </w:tbl>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34698" w:rsidRPr="00397495" w:rsidRDefault="00B34698" w:rsidP="00B34698">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B34698" w:rsidRPr="00397495" w:rsidRDefault="00B34698" w:rsidP="00B34698">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397495">
        <w:rPr>
          <w:rFonts w:ascii="Times New Roman" w:hAnsi="Times New Roman" w:cs="Times New Roman"/>
          <w:sz w:val="28"/>
          <w:szCs w:val="28"/>
        </w:rPr>
        <w:t>Таблица В.2 – Анализ структуры основных производственных фондов, % (по данным из [6])</w:t>
      </w:r>
    </w:p>
    <w:tbl>
      <w:tblPr>
        <w:tblpPr w:leftFromText="180" w:rightFromText="180" w:horzAnchor="margin" w:tblpXSpec="center" w:tblpY="450"/>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113"/>
        <w:gridCol w:w="1043"/>
        <w:gridCol w:w="1043"/>
      </w:tblGrid>
      <w:tr w:rsidR="00B34698" w:rsidRPr="00397495" w:rsidTr="008269C3">
        <w:trPr>
          <w:trHeight w:val="593"/>
          <w:tblCellSpacing w:w="0" w:type="dxa"/>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rsidR="00B233F0" w:rsidRDefault="00B233F0" w:rsidP="00B233F0">
            <w:pPr>
              <w:pStyle w:val="ac"/>
              <w:rPr>
                <w:rFonts w:ascii="Times New Roman" w:hAnsi="Times New Roman"/>
                <w:sz w:val="28"/>
                <w:szCs w:val="28"/>
              </w:rPr>
            </w:pPr>
          </w:p>
          <w:p w:rsidR="00B34698" w:rsidRPr="00397495" w:rsidRDefault="00B34698" w:rsidP="00BB2AC2">
            <w:pPr>
              <w:jc w:val="center"/>
              <w:rPr>
                <w:rFonts w:ascii="Times New Roman" w:hAnsi="Times New Roman" w:cs="Times New Roman"/>
                <w:sz w:val="28"/>
                <w:szCs w:val="28"/>
              </w:rPr>
            </w:pPr>
            <w:r w:rsidRPr="00397495">
              <w:rPr>
                <w:rFonts w:ascii="Times New Roman" w:hAnsi="Times New Roman" w:cs="Times New Roman"/>
                <w:sz w:val="28"/>
                <w:szCs w:val="28"/>
              </w:rPr>
              <w:t>Группа основных</w:t>
            </w:r>
          </w:p>
          <w:p w:rsidR="00B34698" w:rsidRPr="00397495" w:rsidRDefault="00B34698" w:rsidP="00BB2AC2">
            <w:pPr>
              <w:jc w:val="center"/>
              <w:rPr>
                <w:rFonts w:ascii="Times New Roman" w:hAnsi="Times New Roman" w:cs="Times New Roman"/>
                <w:sz w:val="28"/>
                <w:szCs w:val="28"/>
              </w:rPr>
            </w:pPr>
            <w:r w:rsidRPr="00397495">
              <w:rPr>
                <w:rFonts w:ascii="Times New Roman" w:hAnsi="Times New Roman" w:cs="Times New Roman"/>
                <w:sz w:val="28"/>
                <w:szCs w:val="28"/>
              </w:rPr>
              <w:t>производственных фондов</w:t>
            </w:r>
          </w:p>
        </w:tc>
        <w:tc>
          <w:tcPr>
            <w:tcW w:w="1113" w:type="dxa"/>
            <w:vMerge w:val="restart"/>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jc w:val="center"/>
              <w:rPr>
                <w:rFonts w:ascii="Times New Roman" w:hAnsi="Times New Roman" w:cs="Times New Roman"/>
                <w:sz w:val="28"/>
                <w:szCs w:val="28"/>
              </w:rPr>
            </w:pPr>
            <w:r w:rsidRPr="00397495">
              <w:rPr>
                <w:rFonts w:ascii="Times New Roman" w:hAnsi="Times New Roman" w:cs="Times New Roman"/>
                <w:sz w:val="28"/>
                <w:szCs w:val="28"/>
              </w:rPr>
              <w:t>2014 г.</w:t>
            </w:r>
          </w:p>
        </w:tc>
        <w:tc>
          <w:tcPr>
            <w:tcW w:w="1043" w:type="dxa"/>
            <w:vMerge w:val="restart"/>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jc w:val="center"/>
              <w:rPr>
                <w:rFonts w:ascii="Times New Roman" w:hAnsi="Times New Roman" w:cs="Times New Roman"/>
                <w:sz w:val="28"/>
                <w:szCs w:val="28"/>
              </w:rPr>
            </w:pPr>
            <w:r w:rsidRPr="00397495">
              <w:rPr>
                <w:rFonts w:ascii="Times New Roman" w:hAnsi="Times New Roman" w:cs="Times New Roman"/>
                <w:sz w:val="28"/>
                <w:szCs w:val="28"/>
              </w:rPr>
              <w:t>2015 г.</w:t>
            </w:r>
          </w:p>
        </w:tc>
        <w:tc>
          <w:tcPr>
            <w:tcW w:w="1043" w:type="dxa"/>
            <w:vMerge w:val="restart"/>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jc w:val="center"/>
              <w:rPr>
                <w:rFonts w:ascii="Times New Roman" w:hAnsi="Times New Roman" w:cs="Times New Roman"/>
                <w:sz w:val="28"/>
                <w:szCs w:val="28"/>
              </w:rPr>
            </w:pPr>
            <w:r w:rsidRPr="00397495">
              <w:rPr>
                <w:rFonts w:ascii="Times New Roman" w:hAnsi="Times New Roman" w:cs="Times New Roman"/>
                <w:sz w:val="28"/>
                <w:szCs w:val="28"/>
              </w:rPr>
              <w:t>2016 г.</w:t>
            </w:r>
          </w:p>
        </w:tc>
      </w:tr>
      <w:tr w:rsidR="00B34698" w:rsidRPr="00397495" w:rsidTr="008269C3">
        <w:trPr>
          <w:trHeight w:val="59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rPr>
                <w:rFonts w:ascii="Times New Roman" w:hAnsi="Times New Roman" w:cs="Times New Roman"/>
                <w:sz w:val="28"/>
                <w:szCs w:val="28"/>
              </w:rPr>
            </w:pPr>
          </w:p>
        </w:tc>
      </w:tr>
      <w:tr w:rsidR="00B34698" w:rsidRPr="00397495" w:rsidTr="008269C3">
        <w:trPr>
          <w:tblCellSpacing w:w="0" w:type="dxa"/>
        </w:trPr>
        <w:tc>
          <w:tcPr>
            <w:tcW w:w="3833" w:type="dxa"/>
            <w:tcBorders>
              <w:top w:val="outset" w:sz="6" w:space="0" w:color="auto"/>
              <w:left w:val="outset" w:sz="6" w:space="0" w:color="auto"/>
              <w:bottom w:val="outset" w:sz="6" w:space="0" w:color="auto"/>
              <w:right w:val="outset" w:sz="6" w:space="0" w:color="auto"/>
            </w:tcBorders>
            <w:hideMark/>
          </w:tcPr>
          <w:p w:rsidR="00B34698" w:rsidRPr="00397495" w:rsidRDefault="00B34698" w:rsidP="00BB2AC2">
            <w:pPr>
              <w:rPr>
                <w:rFonts w:ascii="Times New Roman" w:hAnsi="Times New Roman" w:cs="Times New Roman"/>
                <w:sz w:val="28"/>
                <w:szCs w:val="28"/>
              </w:rPr>
            </w:pPr>
            <w:r w:rsidRPr="00397495">
              <w:rPr>
                <w:rFonts w:ascii="Times New Roman" w:hAnsi="Times New Roman" w:cs="Times New Roman"/>
                <w:sz w:val="28"/>
                <w:szCs w:val="28"/>
              </w:rPr>
              <w:t> Здания</w:t>
            </w:r>
          </w:p>
        </w:tc>
        <w:tc>
          <w:tcPr>
            <w:tcW w:w="1113" w:type="dxa"/>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jc w:val="right"/>
              <w:rPr>
                <w:rFonts w:ascii="Times New Roman" w:hAnsi="Times New Roman" w:cs="Times New Roman"/>
                <w:sz w:val="28"/>
                <w:szCs w:val="28"/>
              </w:rPr>
            </w:pPr>
            <w:r w:rsidRPr="00397495">
              <w:rPr>
                <w:rFonts w:ascii="Times New Roman" w:hAnsi="Times New Roman" w:cs="Times New Roman"/>
                <w:sz w:val="28"/>
                <w:szCs w:val="28"/>
              </w:rPr>
              <w:br/>
              <w:t>55,0</w:t>
            </w:r>
          </w:p>
        </w:tc>
        <w:tc>
          <w:tcPr>
            <w:tcW w:w="1043" w:type="dxa"/>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jc w:val="right"/>
              <w:rPr>
                <w:rFonts w:ascii="Times New Roman" w:hAnsi="Times New Roman" w:cs="Times New Roman"/>
                <w:sz w:val="28"/>
                <w:szCs w:val="28"/>
              </w:rPr>
            </w:pPr>
            <w:r w:rsidRPr="00397495">
              <w:rPr>
                <w:rFonts w:ascii="Times New Roman" w:hAnsi="Times New Roman" w:cs="Times New Roman"/>
                <w:sz w:val="28"/>
                <w:szCs w:val="28"/>
              </w:rPr>
              <w:br/>
              <w:t>51,0</w:t>
            </w:r>
          </w:p>
        </w:tc>
        <w:tc>
          <w:tcPr>
            <w:tcW w:w="1043" w:type="dxa"/>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jc w:val="right"/>
              <w:rPr>
                <w:rFonts w:ascii="Times New Roman" w:hAnsi="Times New Roman" w:cs="Times New Roman"/>
                <w:sz w:val="28"/>
                <w:szCs w:val="28"/>
              </w:rPr>
            </w:pPr>
            <w:r w:rsidRPr="00397495">
              <w:rPr>
                <w:rFonts w:ascii="Times New Roman" w:hAnsi="Times New Roman" w:cs="Times New Roman"/>
                <w:sz w:val="28"/>
                <w:szCs w:val="28"/>
              </w:rPr>
              <w:br/>
              <w:t>40,4</w:t>
            </w:r>
          </w:p>
        </w:tc>
      </w:tr>
      <w:tr w:rsidR="00B34698" w:rsidRPr="00397495" w:rsidTr="008269C3">
        <w:trPr>
          <w:tblCellSpacing w:w="0" w:type="dxa"/>
        </w:trPr>
        <w:tc>
          <w:tcPr>
            <w:tcW w:w="3833" w:type="dxa"/>
            <w:tcBorders>
              <w:top w:val="outset" w:sz="6" w:space="0" w:color="auto"/>
              <w:left w:val="outset" w:sz="6" w:space="0" w:color="auto"/>
              <w:bottom w:val="outset" w:sz="6" w:space="0" w:color="auto"/>
              <w:right w:val="outset" w:sz="6" w:space="0" w:color="auto"/>
            </w:tcBorders>
            <w:hideMark/>
          </w:tcPr>
          <w:p w:rsidR="00B34698" w:rsidRPr="00397495" w:rsidRDefault="00B34698" w:rsidP="00BB2AC2">
            <w:pPr>
              <w:rPr>
                <w:rFonts w:ascii="Times New Roman" w:hAnsi="Times New Roman" w:cs="Times New Roman"/>
                <w:sz w:val="28"/>
                <w:szCs w:val="28"/>
              </w:rPr>
            </w:pPr>
            <w:r w:rsidRPr="00397495">
              <w:rPr>
                <w:rFonts w:ascii="Times New Roman" w:hAnsi="Times New Roman" w:cs="Times New Roman"/>
                <w:sz w:val="28"/>
                <w:szCs w:val="28"/>
              </w:rPr>
              <w:t>Сооружения</w:t>
            </w:r>
          </w:p>
        </w:tc>
        <w:tc>
          <w:tcPr>
            <w:tcW w:w="1113" w:type="dxa"/>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jc w:val="right"/>
              <w:rPr>
                <w:rFonts w:ascii="Times New Roman" w:hAnsi="Times New Roman" w:cs="Times New Roman"/>
                <w:sz w:val="28"/>
                <w:szCs w:val="28"/>
              </w:rPr>
            </w:pPr>
            <w:r w:rsidRPr="00397495">
              <w:rPr>
                <w:rFonts w:ascii="Times New Roman" w:hAnsi="Times New Roman" w:cs="Times New Roman"/>
                <w:sz w:val="28"/>
                <w:szCs w:val="28"/>
              </w:rPr>
              <w:br/>
              <w:t>6,7</w:t>
            </w:r>
          </w:p>
        </w:tc>
        <w:tc>
          <w:tcPr>
            <w:tcW w:w="1043" w:type="dxa"/>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jc w:val="right"/>
              <w:rPr>
                <w:rFonts w:ascii="Times New Roman" w:hAnsi="Times New Roman" w:cs="Times New Roman"/>
                <w:sz w:val="28"/>
                <w:szCs w:val="28"/>
              </w:rPr>
            </w:pPr>
            <w:r w:rsidRPr="00397495">
              <w:rPr>
                <w:rFonts w:ascii="Times New Roman" w:hAnsi="Times New Roman" w:cs="Times New Roman"/>
                <w:sz w:val="28"/>
                <w:szCs w:val="28"/>
              </w:rPr>
              <w:br/>
              <w:t>4,8</w:t>
            </w:r>
          </w:p>
        </w:tc>
        <w:tc>
          <w:tcPr>
            <w:tcW w:w="1043" w:type="dxa"/>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jc w:val="right"/>
              <w:rPr>
                <w:rFonts w:ascii="Times New Roman" w:hAnsi="Times New Roman" w:cs="Times New Roman"/>
                <w:sz w:val="28"/>
                <w:szCs w:val="28"/>
              </w:rPr>
            </w:pPr>
            <w:r w:rsidRPr="00397495">
              <w:rPr>
                <w:rFonts w:ascii="Times New Roman" w:hAnsi="Times New Roman" w:cs="Times New Roman"/>
                <w:sz w:val="28"/>
                <w:szCs w:val="28"/>
              </w:rPr>
              <w:br/>
              <w:t>2,9</w:t>
            </w:r>
          </w:p>
        </w:tc>
      </w:tr>
      <w:tr w:rsidR="00B34698" w:rsidRPr="00397495" w:rsidTr="008269C3">
        <w:trPr>
          <w:tblCellSpacing w:w="0" w:type="dxa"/>
        </w:trPr>
        <w:tc>
          <w:tcPr>
            <w:tcW w:w="3833" w:type="dxa"/>
            <w:tcBorders>
              <w:top w:val="outset" w:sz="6" w:space="0" w:color="auto"/>
              <w:left w:val="outset" w:sz="6" w:space="0" w:color="auto"/>
              <w:bottom w:val="outset" w:sz="6" w:space="0" w:color="auto"/>
              <w:right w:val="outset" w:sz="6" w:space="0" w:color="auto"/>
            </w:tcBorders>
            <w:hideMark/>
          </w:tcPr>
          <w:p w:rsidR="00B34698" w:rsidRPr="00397495" w:rsidRDefault="00B34698" w:rsidP="00BB2AC2">
            <w:pPr>
              <w:rPr>
                <w:rFonts w:ascii="Times New Roman" w:hAnsi="Times New Roman" w:cs="Times New Roman"/>
                <w:sz w:val="28"/>
                <w:szCs w:val="28"/>
              </w:rPr>
            </w:pPr>
            <w:r w:rsidRPr="00397495">
              <w:rPr>
                <w:rFonts w:ascii="Times New Roman" w:hAnsi="Times New Roman" w:cs="Times New Roman"/>
                <w:sz w:val="28"/>
                <w:szCs w:val="28"/>
              </w:rPr>
              <w:t>Машины и оборудование</w:t>
            </w:r>
          </w:p>
        </w:tc>
        <w:tc>
          <w:tcPr>
            <w:tcW w:w="1113" w:type="dxa"/>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jc w:val="right"/>
              <w:rPr>
                <w:rFonts w:ascii="Times New Roman" w:hAnsi="Times New Roman" w:cs="Times New Roman"/>
                <w:sz w:val="28"/>
                <w:szCs w:val="28"/>
              </w:rPr>
            </w:pPr>
            <w:r w:rsidRPr="00397495">
              <w:rPr>
                <w:rFonts w:ascii="Times New Roman" w:hAnsi="Times New Roman" w:cs="Times New Roman"/>
                <w:sz w:val="28"/>
                <w:szCs w:val="28"/>
              </w:rPr>
              <w:br/>
              <w:t>29,9</w:t>
            </w:r>
          </w:p>
        </w:tc>
        <w:tc>
          <w:tcPr>
            <w:tcW w:w="1043" w:type="dxa"/>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jc w:val="right"/>
              <w:rPr>
                <w:rFonts w:ascii="Times New Roman" w:hAnsi="Times New Roman" w:cs="Times New Roman"/>
                <w:sz w:val="28"/>
                <w:szCs w:val="28"/>
              </w:rPr>
            </w:pPr>
            <w:r w:rsidRPr="00397495">
              <w:rPr>
                <w:rFonts w:ascii="Times New Roman" w:hAnsi="Times New Roman" w:cs="Times New Roman"/>
                <w:sz w:val="28"/>
                <w:szCs w:val="28"/>
              </w:rPr>
              <w:br/>
              <w:t>36,1</w:t>
            </w:r>
          </w:p>
        </w:tc>
        <w:tc>
          <w:tcPr>
            <w:tcW w:w="1043" w:type="dxa"/>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jc w:val="right"/>
              <w:rPr>
                <w:rFonts w:ascii="Times New Roman" w:hAnsi="Times New Roman" w:cs="Times New Roman"/>
                <w:sz w:val="28"/>
                <w:szCs w:val="28"/>
              </w:rPr>
            </w:pPr>
            <w:r w:rsidRPr="00397495">
              <w:rPr>
                <w:rFonts w:ascii="Times New Roman" w:hAnsi="Times New Roman" w:cs="Times New Roman"/>
                <w:sz w:val="28"/>
                <w:szCs w:val="28"/>
              </w:rPr>
              <w:br/>
              <w:t>46,5</w:t>
            </w:r>
          </w:p>
        </w:tc>
      </w:tr>
      <w:tr w:rsidR="00B34698" w:rsidRPr="00397495" w:rsidTr="008269C3">
        <w:trPr>
          <w:tblCellSpacing w:w="0" w:type="dxa"/>
        </w:trPr>
        <w:tc>
          <w:tcPr>
            <w:tcW w:w="3833" w:type="dxa"/>
            <w:tcBorders>
              <w:top w:val="outset" w:sz="6" w:space="0" w:color="auto"/>
              <w:left w:val="outset" w:sz="6" w:space="0" w:color="auto"/>
              <w:bottom w:val="outset" w:sz="6" w:space="0" w:color="auto"/>
              <w:right w:val="outset" w:sz="6" w:space="0" w:color="auto"/>
            </w:tcBorders>
            <w:hideMark/>
          </w:tcPr>
          <w:p w:rsidR="00B34698" w:rsidRPr="00397495" w:rsidRDefault="00B34698" w:rsidP="00BB2AC2">
            <w:pPr>
              <w:rPr>
                <w:rFonts w:ascii="Times New Roman" w:hAnsi="Times New Roman" w:cs="Times New Roman"/>
                <w:sz w:val="28"/>
                <w:szCs w:val="28"/>
              </w:rPr>
            </w:pPr>
            <w:r w:rsidRPr="00397495">
              <w:rPr>
                <w:rFonts w:ascii="Times New Roman" w:hAnsi="Times New Roman" w:cs="Times New Roman"/>
                <w:sz w:val="28"/>
                <w:szCs w:val="28"/>
              </w:rPr>
              <w:t>Транспортные средства</w:t>
            </w:r>
          </w:p>
        </w:tc>
        <w:tc>
          <w:tcPr>
            <w:tcW w:w="1113" w:type="dxa"/>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jc w:val="right"/>
              <w:rPr>
                <w:rFonts w:ascii="Times New Roman" w:hAnsi="Times New Roman" w:cs="Times New Roman"/>
                <w:sz w:val="28"/>
                <w:szCs w:val="28"/>
              </w:rPr>
            </w:pPr>
            <w:r w:rsidRPr="00397495">
              <w:rPr>
                <w:rFonts w:ascii="Times New Roman" w:hAnsi="Times New Roman" w:cs="Times New Roman"/>
                <w:sz w:val="28"/>
                <w:szCs w:val="28"/>
              </w:rPr>
              <w:br/>
              <w:t>3,7</w:t>
            </w:r>
          </w:p>
        </w:tc>
        <w:tc>
          <w:tcPr>
            <w:tcW w:w="1043" w:type="dxa"/>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jc w:val="right"/>
              <w:rPr>
                <w:rFonts w:ascii="Times New Roman" w:hAnsi="Times New Roman" w:cs="Times New Roman"/>
                <w:sz w:val="28"/>
                <w:szCs w:val="28"/>
              </w:rPr>
            </w:pPr>
            <w:r w:rsidRPr="00397495">
              <w:rPr>
                <w:rFonts w:ascii="Times New Roman" w:hAnsi="Times New Roman" w:cs="Times New Roman"/>
                <w:sz w:val="28"/>
                <w:szCs w:val="28"/>
              </w:rPr>
              <w:br/>
              <w:t>5,1</w:t>
            </w:r>
          </w:p>
        </w:tc>
        <w:tc>
          <w:tcPr>
            <w:tcW w:w="1043" w:type="dxa"/>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jc w:val="right"/>
              <w:rPr>
                <w:rFonts w:ascii="Times New Roman" w:hAnsi="Times New Roman" w:cs="Times New Roman"/>
                <w:sz w:val="28"/>
                <w:szCs w:val="28"/>
              </w:rPr>
            </w:pPr>
            <w:r w:rsidRPr="00397495">
              <w:rPr>
                <w:rFonts w:ascii="Times New Roman" w:hAnsi="Times New Roman" w:cs="Times New Roman"/>
                <w:sz w:val="28"/>
                <w:szCs w:val="28"/>
              </w:rPr>
              <w:br/>
              <w:t>8,3</w:t>
            </w:r>
          </w:p>
        </w:tc>
      </w:tr>
      <w:tr w:rsidR="00B34698" w:rsidRPr="00397495" w:rsidTr="008269C3">
        <w:trPr>
          <w:tblCellSpacing w:w="0" w:type="dxa"/>
        </w:trPr>
        <w:tc>
          <w:tcPr>
            <w:tcW w:w="3833" w:type="dxa"/>
            <w:tcBorders>
              <w:top w:val="outset" w:sz="6" w:space="0" w:color="auto"/>
              <w:left w:val="outset" w:sz="6" w:space="0" w:color="auto"/>
              <w:bottom w:val="outset" w:sz="6" w:space="0" w:color="auto"/>
              <w:right w:val="outset" w:sz="6" w:space="0" w:color="auto"/>
            </w:tcBorders>
            <w:hideMark/>
          </w:tcPr>
          <w:p w:rsidR="00B34698" w:rsidRPr="00397495" w:rsidRDefault="00B34698" w:rsidP="00BB2AC2">
            <w:pPr>
              <w:rPr>
                <w:rFonts w:ascii="Times New Roman" w:hAnsi="Times New Roman" w:cs="Times New Roman"/>
                <w:sz w:val="28"/>
                <w:szCs w:val="28"/>
              </w:rPr>
            </w:pPr>
            <w:r w:rsidRPr="00397495">
              <w:rPr>
                <w:rFonts w:ascii="Times New Roman" w:hAnsi="Times New Roman" w:cs="Times New Roman"/>
                <w:sz w:val="28"/>
                <w:szCs w:val="28"/>
              </w:rPr>
              <w:t>Производственный и хозяйственный инвентарь</w:t>
            </w:r>
          </w:p>
        </w:tc>
        <w:tc>
          <w:tcPr>
            <w:tcW w:w="1113" w:type="dxa"/>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jc w:val="right"/>
              <w:rPr>
                <w:rFonts w:ascii="Times New Roman" w:hAnsi="Times New Roman" w:cs="Times New Roman"/>
                <w:sz w:val="28"/>
                <w:szCs w:val="28"/>
              </w:rPr>
            </w:pPr>
            <w:r w:rsidRPr="00397495">
              <w:rPr>
                <w:rFonts w:ascii="Times New Roman" w:hAnsi="Times New Roman" w:cs="Times New Roman"/>
                <w:sz w:val="28"/>
                <w:szCs w:val="28"/>
              </w:rPr>
              <w:br/>
              <w:t>0,1</w:t>
            </w:r>
          </w:p>
        </w:tc>
        <w:tc>
          <w:tcPr>
            <w:tcW w:w="1043" w:type="dxa"/>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jc w:val="right"/>
              <w:rPr>
                <w:rFonts w:ascii="Times New Roman" w:hAnsi="Times New Roman" w:cs="Times New Roman"/>
                <w:sz w:val="28"/>
                <w:szCs w:val="28"/>
              </w:rPr>
            </w:pPr>
            <w:r w:rsidRPr="00397495">
              <w:rPr>
                <w:rFonts w:ascii="Times New Roman" w:hAnsi="Times New Roman" w:cs="Times New Roman"/>
                <w:sz w:val="28"/>
                <w:szCs w:val="28"/>
              </w:rPr>
              <w:br/>
              <w:t>0,2</w:t>
            </w:r>
          </w:p>
        </w:tc>
        <w:tc>
          <w:tcPr>
            <w:tcW w:w="1043" w:type="dxa"/>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jc w:val="right"/>
              <w:rPr>
                <w:rFonts w:ascii="Times New Roman" w:hAnsi="Times New Roman" w:cs="Times New Roman"/>
                <w:sz w:val="28"/>
                <w:szCs w:val="28"/>
              </w:rPr>
            </w:pPr>
            <w:r w:rsidRPr="00397495">
              <w:rPr>
                <w:rFonts w:ascii="Times New Roman" w:hAnsi="Times New Roman" w:cs="Times New Roman"/>
                <w:sz w:val="28"/>
                <w:szCs w:val="28"/>
              </w:rPr>
              <w:br/>
              <w:t>0,2</w:t>
            </w:r>
          </w:p>
        </w:tc>
      </w:tr>
      <w:tr w:rsidR="00B34698" w:rsidRPr="00397495" w:rsidTr="008269C3">
        <w:trPr>
          <w:tblCellSpacing w:w="0" w:type="dxa"/>
        </w:trPr>
        <w:tc>
          <w:tcPr>
            <w:tcW w:w="3833" w:type="dxa"/>
            <w:tcBorders>
              <w:top w:val="outset" w:sz="6" w:space="0" w:color="auto"/>
              <w:left w:val="outset" w:sz="6" w:space="0" w:color="auto"/>
              <w:bottom w:val="outset" w:sz="6" w:space="0" w:color="auto"/>
              <w:right w:val="outset" w:sz="6" w:space="0" w:color="auto"/>
            </w:tcBorders>
            <w:hideMark/>
          </w:tcPr>
          <w:p w:rsidR="00B34698" w:rsidRPr="00397495" w:rsidRDefault="00B34698" w:rsidP="00BB2AC2">
            <w:pPr>
              <w:rPr>
                <w:rFonts w:ascii="Times New Roman" w:hAnsi="Times New Roman" w:cs="Times New Roman"/>
                <w:sz w:val="28"/>
                <w:szCs w:val="28"/>
              </w:rPr>
            </w:pPr>
            <w:r w:rsidRPr="00397495">
              <w:rPr>
                <w:rFonts w:ascii="Times New Roman" w:hAnsi="Times New Roman" w:cs="Times New Roman"/>
                <w:sz w:val="28"/>
                <w:szCs w:val="28"/>
              </w:rPr>
              <w:t>Другие виды</w:t>
            </w:r>
          </w:p>
        </w:tc>
        <w:tc>
          <w:tcPr>
            <w:tcW w:w="1113" w:type="dxa"/>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jc w:val="right"/>
              <w:rPr>
                <w:rFonts w:ascii="Times New Roman" w:hAnsi="Times New Roman" w:cs="Times New Roman"/>
                <w:sz w:val="28"/>
                <w:szCs w:val="28"/>
              </w:rPr>
            </w:pPr>
            <w:r w:rsidRPr="00397495">
              <w:rPr>
                <w:rFonts w:ascii="Times New Roman" w:hAnsi="Times New Roman" w:cs="Times New Roman"/>
                <w:sz w:val="28"/>
                <w:szCs w:val="28"/>
              </w:rPr>
              <w:br/>
              <w:t>4,0</w:t>
            </w:r>
          </w:p>
        </w:tc>
        <w:tc>
          <w:tcPr>
            <w:tcW w:w="1043" w:type="dxa"/>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jc w:val="right"/>
              <w:rPr>
                <w:rFonts w:ascii="Times New Roman" w:hAnsi="Times New Roman" w:cs="Times New Roman"/>
                <w:sz w:val="28"/>
                <w:szCs w:val="28"/>
              </w:rPr>
            </w:pPr>
            <w:r w:rsidRPr="00397495">
              <w:rPr>
                <w:rFonts w:ascii="Times New Roman" w:hAnsi="Times New Roman" w:cs="Times New Roman"/>
                <w:sz w:val="28"/>
                <w:szCs w:val="28"/>
              </w:rPr>
              <w:br/>
              <w:t>2,9</w:t>
            </w:r>
          </w:p>
        </w:tc>
        <w:tc>
          <w:tcPr>
            <w:tcW w:w="1043" w:type="dxa"/>
            <w:tcBorders>
              <w:top w:val="outset" w:sz="6" w:space="0" w:color="auto"/>
              <w:left w:val="outset" w:sz="6" w:space="0" w:color="auto"/>
              <w:bottom w:val="outset" w:sz="6" w:space="0" w:color="auto"/>
              <w:right w:val="outset" w:sz="6" w:space="0" w:color="auto"/>
            </w:tcBorders>
            <w:vAlign w:val="center"/>
            <w:hideMark/>
          </w:tcPr>
          <w:p w:rsidR="00B34698" w:rsidRPr="00397495" w:rsidRDefault="00B34698" w:rsidP="00BB2AC2">
            <w:pPr>
              <w:jc w:val="right"/>
              <w:rPr>
                <w:rFonts w:ascii="Times New Roman" w:hAnsi="Times New Roman" w:cs="Times New Roman"/>
                <w:sz w:val="28"/>
                <w:szCs w:val="28"/>
              </w:rPr>
            </w:pPr>
            <w:r w:rsidRPr="00397495">
              <w:rPr>
                <w:rFonts w:ascii="Times New Roman" w:hAnsi="Times New Roman" w:cs="Times New Roman"/>
                <w:sz w:val="28"/>
                <w:szCs w:val="28"/>
              </w:rPr>
              <w:br/>
              <w:t>1,7</w:t>
            </w:r>
          </w:p>
        </w:tc>
      </w:tr>
    </w:tbl>
    <w:p w:rsidR="00B34698" w:rsidRPr="00397495" w:rsidRDefault="00B34698" w:rsidP="00B34698">
      <w:pPr>
        <w:jc w:val="center"/>
        <w:rPr>
          <w:rFonts w:ascii="Times New Roman" w:hAnsi="Times New Roman" w:cs="Times New Roman"/>
          <w:sz w:val="28"/>
          <w:szCs w:val="28"/>
        </w:rPr>
      </w:pPr>
    </w:p>
    <w:p w:rsidR="00B34698" w:rsidRPr="00397495" w:rsidRDefault="00B34698" w:rsidP="00B34698">
      <w:pPr>
        <w:jc w:val="center"/>
        <w:rPr>
          <w:rFonts w:ascii="Times New Roman" w:hAnsi="Times New Roman" w:cs="Times New Roman"/>
          <w:sz w:val="28"/>
          <w:szCs w:val="28"/>
        </w:rPr>
      </w:pPr>
    </w:p>
    <w:p w:rsidR="00B34698" w:rsidRPr="00397495" w:rsidRDefault="00B34698" w:rsidP="00B34698">
      <w:pPr>
        <w:jc w:val="center"/>
        <w:rPr>
          <w:rFonts w:ascii="Times New Roman" w:hAnsi="Times New Roman" w:cs="Times New Roman"/>
          <w:sz w:val="28"/>
          <w:szCs w:val="28"/>
        </w:rPr>
      </w:pPr>
    </w:p>
    <w:p w:rsidR="00B34698" w:rsidRPr="00397495" w:rsidRDefault="00B34698" w:rsidP="00B34698">
      <w:pPr>
        <w:jc w:val="center"/>
        <w:rPr>
          <w:rFonts w:ascii="Times New Roman" w:hAnsi="Times New Roman" w:cs="Times New Roman"/>
          <w:sz w:val="28"/>
          <w:szCs w:val="28"/>
        </w:rPr>
      </w:pPr>
    </w:p>
    <w:p w:rsidR="00B34698" w:rsidRPr="00397495" w:rsidRDefault="00B34698" w:rsidP="00B34698">
      <w:pPr>
        <w:jc w:val="center"/>
        <w:rPr>
          <w:rFonts w:ascii="Times New Roman" w:hAnsi="Times New Roman" w:cs="Times New Roman"/>
          <w:sz w:val="28"/>
          <w:szCs w:val="28"/>
        </w:rPr>
      </w:pPr>
    </w:p>
    <w:p w:rsidR="00B34698" w:rsidRPr="00397495" w:rsidRDefault="00B34698" w:rsidP="00B34698">
      <w:pPr>
        <w:jc w:val="center"/>
        <w:rPr>
          <w:rFonts w:ascii="Times New Roman" w:hAnsi="Times New Roman" w:cs="Times New Roman"/>
          <w:sz w:val="28"/>
          <w:szCs w:val="28"/>
        </w:rPr>
      </w:pPr>
    </w:p>
    <w:p w:rsidR="00B34698" w:rsidRPr="00397495" w:rsidRDefault="00B34698" w:rsidP="00B34698">
      <w:pPr>
        <w:jc w:val="center"/>
        <w:rPr>
          <w:rFonts w:ascii="Times New Roman" w:hAnsi="Times New Roman" w:cs="Times New Roman"/>
          <w:sz w:val="28"/>
          <w:szCs w:val="28"/>
        </w:rPr>
      </w:pP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10 pt. </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Таблица Б.4 – Динамика показателей за 2010–2011 гг.  </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34698" w:rsidRPr="00397495" w:rsidRDefault="00B34698" w:rsidP="00B34698">
      <w:pPr>
        <w:pStyle w:val="ae"/>
        <w:spacing w:before="0" w:beforeAutospacing="0" w:after="0" w:afterAutospacing="0"/>
        <w:jc w:val="center"/>
        <w:rPr>
          <w:sz w:val="28"/>
          <w:szCs w:val="28"/>
        </w:rPr>
      </w:pPr>
    </w:p>
    <w:p w:rsidR="00B34698" w:rsidRDefault="00B34698" w:rsidP="00B34698">
      <w:pPr>
        <w:pStyle w:val="ae"/>
        <w:numPr>
          <w:ilvl w:val="0"/>
          <w:numId w:val="1"/>
        </w:numPr>
        <w:spacing w:before="0" w:beforeAutospacing="0" w:after="0" w:afterAutospacing="0"/>
        <w:ind w:left="0" w:firstLine="720"/>
        <w:jc w:val="center"/>
        <w:rPr>
          <w:sz w:val="28"/>
          <w:szCs w:val="28"/>
        </w:rPr>
      </w:pPr>
      <w:r w:rsidRPr="00397495">
        <w:rPr>
          <w:sz w:val="28"/>
          <w:szCs w:val="28"/>
        </w:rPr>
        <w:t>Правила оформления списка использованных источников</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34698" w:rsidRPr="00397495" w:rsidRDefault="00B34698" w:rsidP="00B34698">
      <w:pPr>
        <w:pStyle w:val="ae"/>
        <w:numPr>
          <w:ilvl w:val="0"/>
          <w:numId w:val="1"/>
        </w:numPr>
        <w:spacing w:before="0" w:beforeAutospacing="0" w:after="0" w:afterAutospacing="0"/>
        <w:ind w:left="0" w:firstLine="720"/>
        <w:jc w:val="both"/>
        <w:rPr>
          <w:sz w:val="28"/>
          <w:szCs w:val="28"/>
        </w:rPr>
      </w:pPr>
      <w:r w:rsidRPr="00397495">
        <w:rPr>
          <w:sz w:val="28"/>
          <w:szCs w:val="28"/>
        </w:rPr>
        <w:lastRenderedPageBreak/>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34698" w:rsidRPr="00397495" w:rsidRDefault="00B34698" w:rsidP="00B34698">
      <w:pPr>
        <w:pStyle w:val="ae"/>
        <w:numPr>
          <w:ilvl w:val="0"/>
          <w:numId w:val="1"/>
        </w:numPr>
        <w:spacing w:before="0" w:beforeAutospacing="0" w:after="0" w:afterAutospacing="0"/>
        <w:ind w:left="0" w:firstLine="720"/>
        <w:jc w:val="both"/>
        <w:rPr>
          <w:sz w:val="28"/>
          <w:szCs w:val="28"/>
        </w:rPr>
      </w:pPr>
      <w:r w:rsidRPr="00397495">
        <w:rPr>
          <w:sz w:val="28"/>
          <w:szCs w:val="28"/>
        </w:rPr>
        <w:t xml:space="preserve">- [Видеозапись]; - [Мультимедиа]; - [Текст]; - [Электронный ресурс]. </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477546" w:rsidRPr="00397495" w:rsidRDefault="00477546" w:rsidP="00477546">
      <w:pPr>
        <w:pStyle w:val="ae"/>
        <w:spacing w:before="0" w:beforeAutospacing="0" w:after="0" w:afterAutospacing="0"/>
        <w:jc w:val="center"/>
        <w:rPr>
          <w:sz w:val="28"/>
          <w:szCs w:val="28"/>
        </w:rPr>
      </w:pPr>
    </w:p>
    <w:p w:rsidR="00B34698" w:rsidRPr="00397495" w:rsidRDefault="00B34698" w:rsidP="00B34698">
      <w:pPr>
        <w:pStyle w:val="ae"/>
        <w:numPr>
          <w:ilvl w:val="0"/>
          <w:numId w:val="1"/>
        </w:numPr>
        <w:spacing w:before="0" w:beforeAutospacing="0" w:after="0" w:afterAutospacing="0"/>
        <w:ind w:left="0" w:firstLine="720"/>
        <w:jc w:val="center"/>
        <w:rPr>
          <w:sz w:val="28"/>
          <w:szCs w:val="28"/>
        </w:rPr>
      </w:pPr>
      <w:r w:rsidRPr="00397495">
        <w:rPr>
          <w:sz w:val="28"/>
          <w:szCs w:val="28"/>
        </w:rPr>
        <w:t>Примеры оформления нормативно-правовых актов</w:t>
      </w:r>
    </w:p>
    <w:p w:rsidR="00B34698" w:rsidRPr="00397495" w:rsidRDefault="00B34698" w:rsidP="00B34698">
      <w:pPr>
        <w:pStyle w:val="ae"/>
        <w:numPr>
          <w:ilvl w:val="0"/>
          <w:numId w:val="1"/>
        </w:numPr>
        <w:spacing w:before="0" w:beforeAutospacing="0" w:after="0" w:afterAutospacing="0"/>
        <w:ind w:left="0" w:firstLine="720"/>
        <w:jc w:val="both"/>
        <w:rPr>
          <w:sz w:val="28"/>
          <w:szCs w:val="28"/>
        </w:rPr>
      </w:pPr>
      <w:r w:rsidRPr="00397495">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w:t>
      </w:r>
      <w:r w:rsidR="00B233F0">
        <w:rPr>
          <w:sz w:val="28"/>
          <w:szCs w:val="28"/>
        </w:rPr>
        <w:t>–</w:t>
      </w:r>
      <w:r w:rsidRPr="00397495">
        <w:rPr>
          <w:sz w:val="28"/>
          <w:szCs w:val="28"/>
        </w:rPr>
        <w:t xml:space="preserve"> 1999. </w:t>
      </w:r>
      <w:r w:rsidR="00B233F0">
        <w:rPr>
          <w:sz w:val="28"/>
          <w:szCs w:val="28"/>
        </w:rPr>
        <w:t>–</w:t>
      </w:r>
      <w:r w:rsidRPr="00397495">
        <w:rPr>
          <w:sz w:val="28"/>
          <w:szCs w:val="28"/>
        </w:rPr>
        <w:t xml:space="preserve"> N 43. </w:t>
      </w:r>
    </w:p>
    <w:p w:rsidR="00B34698" w:rsidRPr="00397495" w:rsidRDefault="00B34698" w:rsidP="00B34698">
      <w:pPr>
        <w:pStyle w:val="ae"/>
        <w:numPr>
          <w:ilvl w:val="0"/>
          <w:numId w:val="1"/>
        </w:numPr>
        <w:spacing w:before="0" w:beforeAutospacing="0" w:after="0" w:afterAutospacing="0"/>
        <w:ind w:left="0" w:firstLine="720"/>
        <w:jc w:val="both"/>
        <w:rPr>
          <w:sz w:val="28"/>
          <w:szCs w:val="28"/>
        </w:rPr>
      </w:pPr>
      <w:r w:rsidRPr="00397495">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w:t>
      </w:r>
      <w:r w:rsidR="00B233F0">
        <w:rPr>
          <w:sz w:val="28"/>
          <w:szCs w:val="28"/>
        </w:rPr>
        <w:t>–</w:t>
      </w:r>
      <w:r w:rsidRPr="00397495">
        <w:rPr>
          <w:sz w:val="28"/>
          <w:szCs w:val="28"/>
        </w:rPr>
        <w:t xml:space="preserve"> Доступ из справочно-правовой системы «КонсультантПлюс». – Режим доступа: </w:t>
      </w:r>
      <w:hyperlink r:id="rId16" w:history="1">
        <w:r w:rsidR="00C71D00">
          <w:rPr>
            <w:rStyle w:val="af"/>
            <w:sz w:val="28"/>
            <w:szCs w:val="28"/>
          </w:rPr>
          <w:t>http://www.consultant.ru.consultant.ru.consultant.ru</w:t>
        </w:r>
      </w:hyperlink>
      <w:r w:rsidRPr="00397495">
        <w:rPr>
          <w:sz w:val="28"/>
          <w:szCs w:val="28"/>
        </w:rPr>
        <w:t xml:space="preserve">.consultant.ru   </w:t>
      </w:r>
    </w:p>
    <w:p w:rsidR="00B34698" w:rsidRPr="00397495" w:rsidRDefault="00B34698" w:rsidP="00B34698">
      <w:pPr>
        <w:pStyle w:val="ae"/>
        <w:numPr>
          <w:ilvl w:val="0"/>
          <w:numId w:val="1"/>
        </w:numPr>
        <w:spacing w:before="0" w:beforeAutospacing="0" w:after="0" w:afterAutospacing="0"/>
        <w:ind w:left="0" w:firstLine="720"/>
        <w:jc w:val="center"/>
        <w:rPr>
          <w:sz w:val="28"/>
          <w:szCs w:val="28"/>
        </w:rPr>
      </w:pPr>
      <w:r w:rsidRPr="00397495">
        <w:rPr>
          <w:sz w:val="28"/>
          <w:szCs w:val="28"/>
        </w:rPr>
        <w:t>Книги, статьи, материалы конференций и семинаров</w:t>
      </w:r>
    </w:p>
    <w:p w:rsidR="00B34698" w:rsidRPr="00397495" w:rsidRDefault="00B34698" w:rsidP="00B34698">
      <w:pPr>
        <w:pStyle w:val="ae"/>
        <w:numPr>
          <w:ilvl w:val="0"/>
          <w:numId w:val="1"/>
        </w:numPr>
        <w:spacing w:before="0" w:beforeAutospacing="0" w:after="0" w:afterAutospacing="0"/>
        <w:ind w:left="0" w:firstLine="720"/>
        <w:jc w:val="both"/>
        <w:rPr>
          <w:sz w:val="28"/>
          <w:szCs w:val="28"/>
        </w:rPr>
      </w:pPr>
      <w:r w:rsidRPr="00397495">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w:t>
      </w:r>
      <w:r w:rsidR="00B233F0" w:rsidRPr="00397495">
        <w:rPr>
          <w:sz w:val="28"/>
          <w:szCs w:val="28"/>
        </w:rPr>
        <w:t>У</w:t>
      </w:r>
      <w:r w:rsidRPr="00397495">
        <w:rPr>
          <w:sz w:val="28"/>
          <w:szCs w:val="28"/>
        </w:rPr>
        <w:t xml:space="preserve">н-та. Сер. 3, Физика. Астрономия.  </w:t>
      </w:r>
      <w:r w:rsidR="00B233F0">
        <w:rPr>
          <w:sz w:val="28"/>
          <w:szCs w:val="28"/>
        </w:rPr>
        <w:t>–</w:t>
      </w:r>
      <w:r w:rsidRPr="00397495">
        <w:rPr>
          <w:sz w:val="28"/>
          <w:szCs w:val="28"/>
        </w:rPr>
        <w:t xml:space="preserve"> 2001. </w:t>
      </w:r>
      <w:r w:rsidR="00B233F0">
        <w:rPr>
          <w:sz w:val="28"/>
          <w:szCs w:val="28"/>
        </w:rPr>
        <w:t>–</w:t>
      </w:r>
      <w:r w:rsidRPr="00397495">
        <w:rPr>
          <w:sz w:val="28"/>
          <w:szCs w:val="28"/>
        </w:rPr>
        <w:t xml:space="preserve"> N 5. </w:t>
      </w:r>
      <w:r w:rsidR="00B233F0">
        <w:rPr>
          <w:sz w:val="28"/>
          <w:szCs w:val="28"/>
        </w:rPr>
        <w:t>–</w:t>
      </w:r>
      <w:r w:rsidRPr="00397495">
        <w:rPr>
          <w:sz w:val="28"/>
          <w:szCs w:val="28"/>
        </w:rPr>
        <w:t xml:space="preserve"> С. 23–25. </w:t>
      </w:r>
    </w:p>
    <w:p w:rsidR="00B34698" w:rsidRPr="00397495" w:rsidRDefault="00B34698" w:rsidP="00B34698">
      <w:pPr>
        <w:pStyle w:val="ae"/>
        <w:numPr>
          <w:ilvl w:val="0"/>
          <w:numId w:val="1"/>
        </w:numPr>
        <w:spacing w:before="0" w:beforeAutospacing="0" w:after="0" w:afterAutospacing="0"/>
        <w:ind w:left="0" w:firstLine="720"/>
        <w:jc w:val="both"/>
        <w:rPr>
          <w:sz w:val="28"/>
          <w:szCs w:val="28"/>
        </w:rPr>
      </w:pPr>
      <w:r w:rsidRPr="00397495">
        <w:rPr>
          <w:sz w:val="28"/>
          <w:szCs w:val="28"/>
        </w:rPr>
        <w:t xml:space="preserve">4. Голубков, Е.П. Маркетинг как концепция рыночного управления [Текст] // Маркетинг в России и за рубежом. </w:t>
      </w:r>
      <w:r w:rsidR="00B233F0">
        <w:rPr>
          <w:sz w:val="28"/>
          <w:szCs w:val="28"/>
        </w:rPr>
        <w:t>–</w:t>
      </w:r>
      <w:r w:rsidRPr="00397495">
        <w:rPr>
          <w:sz w:val="28"/>
          <w:szCs w:val="28"/>
        </w:rPr>
        <w:t xml:space="preserve"> 2001. </w:t>
      </w:r>
      <w:r w:rsidR="00B233F0">
        <w:rPr>
          <w:sz w:val="28"/>
          <w:szCs w:val="28"/>
        </w:rPr>
        <w:t>–</w:t>
      </w:r>
      <w:r w:rsidRPr="00397495">
        <w:rPr>
          <w:sz w:val="28"/>
          <w:szCs w:val="28"/>
        </w:rPr>
        <w:t xml:space="preserve"> N 1. </w:t>
      </w:r>
      <w:r w:rsidR="00B233F0">
        <w:rPr>
          <w:sz w:val="28"/>
          <w:szCs w:val="28"/>
        </w:rPr>
        <w:t>–</w:t>
      </w:r>
      <w:r w:rsidRPr="00397495">
        <w:rPr>
          <w:sz w:val="28"/>
          <w:szCs w:val="28"/>
        </w:rPr>
        <w:t xml:space="preserve"> С. 89–104.  </w:t>
      </w:r>
    </w:p>
    <w:p w:rsidR="00B34698" w:rsidRPr="00397495" w:rsidRDefault="00B34698" w:rsidP="00B34698">
      <w:pPr>
        <w:pStyle w:val="ae"/>
        <w:numPr>
          <w:ilvl w:val="0"/>
          <w:numId w:val="1"/>
        </w:numPr>
        <w:spacing w:before="0" w:beforeAutospacing="0" w:after="0" w:afterAutospacing="0"/>
        <w:ind w:left="0" w:firstLine="720"/>
        <w:jc w:val="both"/>
        <w:rPr>
          <w:sz w:val="28"/>
          <w:szCs w:val="28"/>
        </w:rPr>
      </w:pPr>
      <w:r w:rsidRPr="00397495">
        <w:rPr>
          <w:sz w:val="28"/>
          <w:szCs w:val="28"/>
        </w:rPr>
        <w:t xml:space="preserve">5. Государственные и муниципальные финансы [Текст] : учебник / Под ред. </w:t>
      </w:r>
      <w:r w:rsidR="00B233F0" w:rsidRPr="00397495">
        <w:rPr>
          <w:sz w:val="28"/>
          <w:szCs w:val="28"/>
        </w:rPr>
        <w:t>П</w:t>
      </w:r>
      <w:r w:rsidRPr="00397495">
        <w:rPr>
          <w:sz w:val="28"/>
          <w:szCs w:val="28"/>
        </w:rPr>
        <w:t xml:space="preserve">роф. С.И. Лушина, проф. В.А. Слепова. </w:t>
      </w:r>
      <w:r w:rsidR="00B233F0">
        <w:rPr>
          <w:sz w:val="28"/>
          <w:szCs w:val="28"/>
        </w:rPr>
        <w:t>–</w:t>
      </w:r>
      <w:r w:rsidRPr="00397495">
        <w:rPr>
          <w:sz w:val="28"/>
          <w:szCs w:val="28"/>
        </w:rPr>
        <w:t xml:space="preserve"> М.: Экономистъ, 2006. </w:t>
      </w:r>
      <w:r w:rsidR="00B233F0">
        <w:rPr>
          <w:sz w:val="28"/>
          <w:szCs w:val="28"/>
        </w:rPr>
        <w:t>–</w:t>
      </w:r>
      <w:r w:rsidRPr="00397495">
        <w:rPr>
          <w:sz w:val="28"/>
          <w:szCs w:val="28"/>
        </w:rPr>
        <w:t xml:space="preserve"> 280 с. </w:t>
      </w:r>
    </w:p>
    <w:p w:rsidR="00B34698" w:rsidRPr="00397495" w:rsidRDefault="00B34698" w:rsidP="00B34698">
      <w:pPr>
        <w:pStyle w:val="ae"/>
        <w:numPr>
          <w:ilvl w:val="0"/>
          <w:numId w:val="1"/>
        </w:numPr>
        <w:spacing w:before="0" w:beforeAutospacing="0" w:after="0" w:afterAutospacing="0"/>
        <w:ind w:left="0" w:firstLine="720"/>
        <w:jc w:val="both"/>
        <w:rPr>
          <w:sz w:val="28"/>
          <w:szCs w:val="28"/>
        </w:rPr>
      </w:pPr>
      <w:r w:rsidRPr="00397495">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w:t>
      </w:r>
      <w:r w:rsidR="00B233F0" w:rsidRPr="00397495">
        <w:rPr>
          <w:sz w:val="28"/>
          <w:szCs w:val="28"/>
        </w:rPr>
        <w:t>М</w:t>
      </w:r>
      <w:r w:rsidRPr="00397495">
        <w:rPr>
          <w:sz w:val="28"/>
          <w:szCs w:val="28"/>
        </w:rPr>
        <w:t xml:space="preserve">ежрегион. </w:t>
      </w:r>
      <w:r w:rsidR="00B233F0" w:rsidRPr="00397495">
        <w:rPr>
          <w:sz w:val="28"/>
          <w:szCs w:val="28"/>
        </w:rPr>
        <w:t>И</w:t>
      </w:r>
      <w:r w:rsidRPr="00397495">
        <w:rPr>
          <w:sz w:val="28"/>
          <w:szCs w:val="28"/>
        </w:rPr>
        <w:t xml:space="preserve">н-т обществ. </w:t>
      </w:r>
      <w:r w:rsidR="00B233F0" w:rsidRPr="00397495">
        <w:rPr>
          <w:sz w:val="28"/>
          <w:szCs w:val="28"/>
        </w:rPr>
        <w:t>Н</w:t>
      </w:r>
      <w:r w:rsidRPr="00397495">
        <w:rPr>
          <w:sz w:val="28"/>
          <w:szCs w:val="28"/>
        </w:rPr>
        <w:t xml:space="preserve">аук, Воронеж. </w:t>
      </w:r>
      <w:r w:rsidR="00B233F0" w:rsidRPr="00397495">
        <w:rPr>
          <w:sz w:val="28"/>
          <w:szCs w:val="28"/>
        </w:rPr>
        <w:t>Г</w:t>
      </w:r>
      <w:r w:rsidRPr="00397495">
        <w:rPr>
          <w:sz w:val="28"/>
          <w:szCs w:val="28"/>
        </w:rPr>
        <w:t xml:space="preserve">ос. ун-т, Фак. </w:t>
      </w:r>
      <w:r w:rsidR="00B233F0">
        <w:rPr>
          <w:sz w:val="28"/>
          <w:szCs w:val="28"/>
        </w:rPr>
        <w:pgNum/>
      </w:r>
      <w:r w:rsidR="00B233F0">
        <w:rPr>
          <w:sz w:val="28"/>
          <w:szCs w:val="28"/>
        </w:rPr>
        <w:t>оманно</w:t>
      </w:r>
      <w:r w:rsidRPr="00397495">
        <w:rPr>
          <w:sz w:val="28"/>
          <w:szCs w:val="28"/>
        </w:rPr>
        <w:t xml:space="preserve">-герман. </w:t>
      </w:r>
      <w:r w:rsidR="00B233F0" w:rsidRPr="00397495">
        <w:rPr>
          <w:sz w:val="28"/>
          <w:szCs w:val="28"/>
        </w:rPr>
        <w:t>И</w:t>
      </w:r>
      <w:r w:rsidRPr="00397495">
        <w:rPr>
          <w:sz w:val="28"/>
          <w:szCs w:val="28"/>
        </w:rPr>
        <w:t xml:space="preserve">стории. </w:t>
      </w:r>
      <w:r w:rsidR="00B233F0">
        <w:rPr>
          <w:sz w:val="28"/>
          <w:szCs w:val="28"/>
        </w:rPr>
        <w:t>–</w:t>
      </w:r>
      <w:r w:rsidRPr="00397495">
        <w:rPr>
          <w:sz w:val="28"/>
          <w:szCs w:val="28"/>
        </w:rPr>
        <w:t xml:space="preserve"> Воронеж, 2001. </w:t>
      </w:r>
      <w:r w:rsidR="00B233F0">
        <w:rPr>
          <w:sz w:val="28"/>
          <w:szCs w:val="28"/>
        </w:rPr>
        <w:t>–</w:t>
      </w:r>
      <w:r w:rsidRPr="00397495">
        <w:rPr>
          <w:sz w:val="28"/>
          <w:szCs w:val="28"/>
        </w:rPr>
        <w:t xml:space="preserve"> С. 101–106.  </w:t>
      </w:r>
    </w:p>
    <w:p w:rsidR="00B34698" w:rsidRPr="00397495" w:rsidRDefault="00B34698" w:rsidP="00B34698">
      <w:pPr>
        <w:pStyle w:val="ae"/>
        <w:numPr>
          <w:ilvl w:val="0"/>
          <w:numId w:val="1"/>
        </w:numPr>
        <w:spacing w:before="0" w:beforeAutospacing="0" w:after="0" w:afterAutospacing="0"/>
        <w:ind w:left="0" w:firstLine="720"/>
        <w:jc w:val="both"/>
        <w:rPr>
          <w:sz w:val="28"/>
          <w:szCs w:val="28"/>
        </w:rPr>
      </w:pPr>
      <w:r w:rsidRPr="00397495">
        <w:rPr>
          <w:sz w:val="28"/>
          <w:szCs w:val="28"/>
        </w:rPr>
        <w:t xml:space="preserve">7. История России [Текст]: учеб. </w:t>
      </w:r>
      <w:r w:rsidR="00B233F0" w:rsidRPr="00397495">
        <w:rPr>
          <w:sz w:val="28"/>
          <w:szCs w:val="28"/>
        </w:rPr>
        <w:t>П</w:t>
      </w:r>
      <w:r w:rsidRPr="00397495">
        <w:rPr>
          <w:sz w:val="28"/>
          <w:szCs w:val="28"/>
        </w:rPr>
        <w:t xml:space="preserve">особие для студентов всех специальностей / В.Н. Быков [и др.]; отв. </w:t>
      </w:r>
      <w:r w:rsidR="00B233F0" w:rsidRPr="00397495">
        <w:rPr>
          <w:sz w:val="28"/>
          <w:szCs w:val="28"/>
        </w:rPr>
        <w:t>Р</w:t>
      </w:r>
      <w:r w:rsidRPr="00397495">
        <w:rPr>
          <w:sz w:val="28"/>
          <w:szCs w:val="28"/>
        </w:rPr>
        <w:t xml:space="preserve">ед. В.Н. Сухов ; М-во образования Рос. Федерации, С.-Петерб. </w:t>
      </w:r>
      <w:r w:rsidR="00B233F0" w:rsidRPr="00397495">
        <w:rPr>
          <w:sz w:val="28"/>
          <w:szCs w:val="28"/>
        </w:rPr>
        <w:t>Г</w:t>
      </w:r>
      <w:r w:rsidRPr="00397495">
        <w:rPr>
          <w:sz w:val="28"/>
          <w:szCs w:val="28"/>
        </w:rPr>
        <w:t xml:space="preserve">ос. лесотехн. </w:t>
      </w:r>
      <w:r w:rsidR="00B233F0" w:rsidRPr="00397495">
        <w:rPr>
          <w:sz w:val="28"/>
          <w:szCs w:val="28"/>
        </w:rPr>
        <w:t>А</w:t>
      </w:r>
      <w:r w:rsidRPr="00397495">
        <w:rPr>
          <w:sz w:val="28"/>
          <w:szCs w:val="28"/>
        </w:rPr>
        <w:t xml:space="preserve">кад. </w:t>
      </w:r>
      <w:r w:rsidR="00B233F0">
        <w:rPr>
          <w:sz w:val="28"/>
          <w:szCs w:val="28"/>
        </w:rPr>
        <w:t>–</w:t>
      </w:r>
      <w:r w:rsidRPr="00397495">
        <w:rPr>
          <w:sz w:val="28"/>
          <w:szCs w:val="28"/>
        </w:rPr>
        <w:t xml:space="preserve"> 2-е изд., перераб. </w:t>
      </w:r>
      <w:r w:rsidR="00B233F0" w:rsidRPr="00397495">
        <w:rPr>
          <w:sz w:val="28"/>
          <w:szCs w:val="28"/>
        </w:rPr>
        <w:t>И</w:t>
      </w:r>
      <w:r w:rsidRPr="00397495">
        <w:rPr>
          <w:sz w:val="28"/>
          <w:szCs w:val="28"/>
        </w:rPr>
        <w:t xml:space="preserve"> доп. / при участии Т.А. Суховой. </w:t>
      </w:r>
      <w:r w:rsidR="00B233F0">
        <w:rPr>
          <w:sz w:val="28"/>
          <w:szCs w:val="28"/>
        </w:rPr>
        <w:t>–</w:t>
      </w:r>
      <w:r w:rsidRPr="00397495">
        <w:rPr>
          <w:sz w:val="28"/>
          <w:szCs w:val="28"/>
        </w:rPr>
        <w:t xml:space="preserve"> СПб.: СПбЛТА, 2001. </w:t>
      </w:r>
      <w:r w:rsidR="00B233F0">
        <w:rPr>
          <w:sz w:val="28"/>
          <w:szCs w:val="28"/>
        </w:rPr>
        <w:t>–</w:t>
      </w:r>
      <w:r w:rsidRPr="00397495">
        <w:rPr>
          <w:sz w:val="28"/>
          <w:szCs w:val="28"/>
        </w:rPr>
        <w:t xml:space="preserve"> 231 с. </w:t>
      </w:r>
    </w:p>
    <w:p w:rsidR="00B34698" w:rsidRPr="00397495" w:rsidRDefault="00B34698" w:rsidP="00B34698">
      <w:pPr>
        <w:pStyle w:val="ae"/>
        <w:numPr>
          <w:ilvl w:val="0"/>
          <w:numId w:val="1"/>
        </w:numPr>
        <w:spacing w:before="0" w:beforeAutospacing="0" w:after="0" w:afterAutospacing="0"/>
        <w:ind w:left="0" w:firstLine="720"/>
        <w:jc w:val="both"/>
        <w:rPr>
          <w:sz w:val="28"/>
          <w:szCs w:val="28"/>
        </w:rPr>
      </w:pPr>
      <w:r w:rsidRPr="00397495">
        <w:rPr>
          <w:sz w:val="28"/>
          <w:szCs w:val="28"/>
        </w:rPr>
        <w:t xml:space="preserve">8. Семенов, В.В. Философия: итог тысячелетий. Философская психология [Текст] / В.В. Семенов; Рос. </w:t>
      </w:r>
      <w:r w:rsidR="00B233F0" w:rsidRPr="00397495">
        <w:rPr>
          <w:sz w:val="28"/>
          <w:szCs w:val="28"/>
        </w:rPr>
        <w:t>А</w:t>
      </w:r>
      <w:r w:rsidRPr="00397495">
        <w:rPr>
          <w:sz w:val="28"/>
          <w:szCs w:val="28"/>
        </w:rPr>
        <w:t xml:space="preserve">кад. </w:t>
      </w:r>
      <w:r w:rsidR="00B233F0" w:rsidRPr="00397495">
        <w:rPr>
          <w:sz w:val="28"/>
          <w:szCs w:val="28"/>
        </w:rPr>
        <w:t>Н</w:t>
      </w:r>
      <w:r w:rsidRPr="00397495">
        <w:rPr>
          <w:sz w:val="28"/>
          <w:szCs w:val="28"/>
        </w:rPr>
        <w:t xml:space="preserve">аук, Пущин. </w:t>
      </w:r>
      <w:r w:rsidR="00B233F0" w:rsidRPr="00397495">
        <w:rPr>
          <w:sz w:val="28"/>
          <w:szCs w:val="28"/>
        </w:rPr>
        <w:t>Н</w:t>
      </w:r>
      <w:r w:rsidRPr="00397495">
        <w:rPr>
          <w:sz w:val="28"/>
          <w:szCs w:val="28"/>
        </w:rPr>
        <w:t xml:space="preserve">ауч. центр, Ин-т биофизики клетки, Акад. </w:t>
      </w:r>
      <w:r w:rsidR="00B233F0" w:rsidRPr="00397495">
        <w:rPr>
          <w:sz w:val="28"/>
          <w:szCs w:val="28"/>
        </w:rPr>
        <w:t>П</w:t>
      </w:r>
      <w:r w:rsidRPr="00397495">
        <w:rPr>
          <w:sz w:val="28"/>
          <w:szCs w:val="28"/>
        </w:rPr>
        <w:t xml:space="preserve">роблем сохранения жизни. </w:t>
      </w:r>
      <w:r w:rsidR="00B233F0">
        <w:rPr>
          <w:sz w:val="28"/>
          <w:szCs w:val="28"/>
        </w:rPr>
        <w:t>–</w:t>
      </w:r>
      <w:r w:rsidRPr="00397495">
        <w:rPr>
          <w:sz w:val="28"/>
          <w:szCs w:val="28"/>
        </w:rPr>
        <w:t xml:space="preserve"> Пущино: ПНЦ РАН, 2000. </w:t>
      </w:r>
      <w:r w:rsidR="00B233F0">
        <w:rPr>
          <w:sz w:val="28"/>
          <w:szCs w:val="28"/>
        </w:rPr>
        <w:t>–</w:t>
      </w:r>
      <w:r w:rsidRPr="00397495">
        <w:rPr>
          <w:sz w:val="28"/>
          <w:szCs w:val="28"/>
        </w:rPr>
        <w:t xml:space="preserve"> 64 с. </w:t>
      </w:r>
    </w:p>
    <w:p w:rsidR="00B34698" w:rsidRPr="00397495" w:rsidRDefault="00B34698" w:rsidP="00B34698">
      <w:pPr>
        <w:pStyle w:val="ae"/>
        <w:numPr>
          <w:ilvl w:val="0"/>
          <w:numId w:val="1"/>
        </w:numPr>
        <w:spacing w:before="0" w:beforeAutospacing="0" w:after="0" w:afterAutospacing="0"/>
        <w:ind w:left="0" w:firstLine="720"/>
        <w:jc w:val="both"/>
        <w:rPr>
          <w:sz w:val="28"/>
          <w:szCs w:val="28"/>
        </w:rPr>
      </w:pPr>
      <w:r w:rsidRPr="00397495">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w:t>
      </w:r>
      <w:r w:rsidR="00B233F0">
        <w:rPr>
          <w:sz w:val="28"/>
          <w:szCs w:val="28"/>
        </w:rPr>
        <w:t>–</w:t>
      </w:r>
      <w:r w:rsidRPr="00397495">
        <w:rPr>
          <w:sz w:val="28"/>
          <w:szCs w:val="28"/>
        </w:rPr>
        <w:t xml:space="preserve"> 2002. </w:t>
      </w:r>
      <w:r w:rsidR="00B233F0">
        <w:rPr>
          <w:sz w:val="28"/>
          <w:szCs w:val="28"/>
        </w:rPr>
        <w:t>–</w:t>
      </w:r>
      <w:r w:rsidRPr="00397495">
        <w:rPr>
          <w:sz w:val="28"/>
          <w:szCs w:val="28"/>
        </w:rPr>
        <w:t xml:space="preserve"> N 8. – Режим доступа: </w:t>
      </w:r>
      <w:hyperlink r:id="rId17" w:history="1">
        <w:r w:rsidR="00C71D00">
          <w:rPr>
            <w:rStyle w:val="af"/>
            <w:sz w:val="28"/>
            <w:szCs w:val="28"/>
          </w:rPr>
          <w:t>http://www2/usu.ru/philosoph/chertkova...</w:t>
        </w:r>
      </w:hyperlink>
      <w:r w:rsidRPr="00397495">
        <w:rPr>
          <w:sz w:val="28"/>
          <w:szCs w:val="28"/>
        </w:rPr>
        <w:t xml:space="preserve">. </w:t>
      </w:r>
    </w:p>
    <w:p w:rsidR="00B34698" w:rsidRPr="00397495" w:rsidRDefault="00B34698" w:rsidP="00B34698">
      <w:pPr>
        <w:pStyle w:val="ae"/>
        <w:numPr>
          <w:ilvl w:val="0"/>
          <w:numId w:val="1"/>
        </w:numPr>
        <w:spacing w:before="0" w:beforeAutospacing="0" w:after="0" w:afterAutospacing="0"/>
        <w:ind w:left="0" w:firstLine="720"/>
        <w:jc w:val="both"/>
        <w:rPr>
          <w:sz w:val="28"/>
          <w:szCs w:val="28"/>
        </w:rPr>
      </w:pPr>
      <w:r w:rsidRPr="00397495">
        <w:rPr>
          <w:sz w:val="28"/>
          <w:szCs w:val="28"/>
        </w:rPr>
        <w:t xml:space="preserve">10. Юридический советник [Электронный ресурс]. </w:t>
      </w:r>
      <w:r w:rsidR="00B233F0">
        <w:rPr>
          <w:sz w:val="28"/>
          <w:szCs w:val="28"/>
        </w:rPr>
        <w:t>–</w:t>
      </w:r>
      <w:r w:rsidRPr="00397495">
        <w:rPr>
          <w:sz w:val="28"/>
          <w:szCs w:val="28"/>
        </w:rPr>
        <w:t xml:space="preserve"> 1 электрон. </w:t>
      </w:r>
      <w:r w:rsidR="00B233F0" w:rsidRPr="00397495">
        <w:rPr>
          <w:sz w:val="28"/>
          <w:szCs w:val="28"/>
        </w:rPr>
        <w:t>О</w:t>
      </w:r>
      <w:r w:rsidRPr="00397495">
        <w:rPr>
          <w:sz w:val="28"/>
          <w:szCs w:val="28"/>
        </w:rPr>
        <w:t xml:space="preserve">пт. </w:t>
      </w:r>
      <w:r w:rsidR="00B233F0" w:rsidRPr="00397495">
        <w:rPr>
          <w:sz w:val="28"/>
          <w:szCs w:val="28"/>
        </w:rPr>
        <w:t>Д</w:t>
      </w:r>
      <w:r w:rsidRPr="00397495">
        <w:rPr>
          <w:sz w:val="28"/>
          <w:szCs w:val="28"/>
        </w:rPr>
        <w:t xml:space="preserve">иск (CD-ROM): зв., цв.; 12 см. </w:t>
      </w:r>
      <w:r w:rsidR="00B233F0">
        <w:rPr>
          <w:sz w:val="28"/>
          <w:szCs w:val="28"/>
        </w:rPr>
        <w:t>–</w:t>
      </w:r>
      <w:r w:rsidRPr="00397495">
        <w:rPr>
          <w:sz w:val="28"/>
          <w:szCs w:val="28"/>
        </w:rPr>
        <w:t xml:space="preserve"> Прил.: Справочник пользователя [Текст] / сост. В.А. Быков. </w:t>
      </w:r>
      <w:r w:rsidR="00B233F0">
        <w:rPr>
          <w:sz w:val="28"/>
          <w:szCs w:val="28"/>
        </w:rPr>
        <w:t>–</w:t>
      </w:r>
      <w:r w:rsidRPr="00397495">
        <w:rPr>
          <w:sz w:val="28"/>
          <w:szCs w:val="28"/>
        </w:rPr>
        <w:t xml:space="preserve"> 32 с.  </w:t>
      </w:r>
    </w:p>
    <w:p w:rsidR="00B34698" w:rsidRPr="00397495" w:rsidRDefault="00B34698" w:rsidP="00B34698">
      <w:pPr>
        <w:pStyle w:val="ae"/>
        <w:numPr>
          <w:ilvl w:val="0"/>
          <w:numId w:val="1"/>
        </w:numPr>
        <w:spacing w:before="0" w:beforeAutospacing="0" w:after="0" w:afterAutospacing="0"/>
        <w:ind w:left="0" w:firstLine="720"/>
        <w:jc w:val="both"/>
        <w:rPr>
          <w:sz w:val="28"/>
          <w:szCs w:val="28"/>
        </w:rPr>
      </w:pPr>
    </w:p>
    <w:p w:rsidR="00B34698" w:rsidRDefault="00B34698" w:rsidP="00B34698">
      <w:pPr>
        <w:pStyle w:val="ae"/>
        <w:numPr>
          <w:ilvl w:val="0"/>
          <w:numId w:val="1"/>
        </w:numPr>
        <w:spacing w:before="0" w:beforeAutospacing="0" w:after="0" w:afterAutospacing="0"/>
        <w:ind w:left="0" w:firstLine="720"/>
        <w:jc w:val="center"/>
        <w:rPr>
          <w:sz w:val="28"/>
          <w:szCs w:val="28"/>
        </w:rPr>
      </w:pPr>
      <w:r w:rsidRPr="00397495">
        <w:rPr>
          <w:sz w:val="28"/>
          <w:szCs w:val="28"/>
        </w:rPr>
        <w:lastRenderedPageBreak/>
        <w:t>Статистические сборники, инструктивные материалы, методические рекомендации, нормативно-справочные материалы</w:t>
      </w:r>
    </w:p>
    <w:p w:rsidR="00B34698" w:rsidRPr="00397495" w:rsidRDefault="00B34698" w:rsidP="00B34698">
      <w:pPr>
        <w:pStyle w:val="ae"/>
        <w:numPr>
          <w:ilvl w:val="0"/>
          <w:numId w:val="1"/>
        </w:numPr>
        <w:spacing w:before="0" w:beforeAutospacing="0" w:after="0" w:afterAutospacing="0"/>
        <w:ind w:left="0" w:firstLine="720"/>
        <w:jc w:val="both"/>
        <w:rPr>
          <w:sz w:val="28"/>
          <w:szCs w:val="28"/>
        </w:rPr>
      </w:pPr>
      <w:r w:rsidRPr="00397495">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w:t>
      </w:r>
      <w:r w:rsidR="00B233F0">
        <w:rPr>
          <w:sz w:val="28"/>
          <w:szCs w:val="28"/>
        </w:rPr>
        <w:t>–</w:t>
      </w:r>
      <w:r w:rsidRPr="00397495">
        <w:rPr>
          <w:sz w:val="28"/>
          <w:szCs w:val="28"/>
        </w:rPr>
        <w:t xml:space="preserve"> Введ. 2002-01-01. </w:t>
      </w:r>
      <w:r w:rsidR="00B233F0">
        <w:rPr>
          <w:sz w:val="28"/>
          <w:szCs w:val="28"/>
        </w:rPr>
        <w:t>–</w:t>
      </w:r>
      <w:r w:rsidRPr="00397495">
        <w:rPr>
          <w:sz w:val="28"/>
          <w:szCs w:val="28"/>
        </w:rPr>
        <w:t xml:space="preserve"> М.: Изд-во стандартов, 2001. </w:t>
      </w:r>
      <w:r w:rsidR="00B233F0">
        <w:rPr>
          <w:sz w:val="28"/>
          <w:szCs w:val="28"/>
        </w:rPr>
        <w:t>–</w:t>
      </w:r>
      <w:r w:rsidRPr="00397495">
        <w:rPr>
          <w:sz w:val="28"/>
          <w:szCs w:val="28"/>
        </w:rPr>
        <w:t xml:space="preserve"> 34 с. </w:t>
      </w:r>
    </w:p>
    <w:p w:rsidR="00B34698" w:rsidRPr="00397495" w:rsidRDefault="00B34698" w:rsidP="00B34698">
      <w:pPr>
        <w:pStyle w:val="ae"/>
        <w:numPr>
          <w:ilvl w:val="0"/>
          <w:numId w:val="1"/>
        </w:numPr>
        <w:spacing w:before="0" w:beforeAutospacing="0" w:after="0" w:afterAutospacing="0"/>
        <w:ind w:left="0" w:firstLine="720"/>
        <w:jc w:val="both"/>
        <w:rPr>
          <w:sz w:val="28"/>
          <w:szCs w:val="28"/>
        </w:rPr>
      </w:pPr>
      <w:r w:rsidRPr="00397495">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w:t>
      </w:r>
      <w:r w:rsidR="00B233F0">
        <w:rPr>
          <w:sz w:val="28"/>
          <w:szCs w:val="28"/>
        </w:rPr>
        <w:t>–</w:t>
      </w:r>
      <w:r w:rsidRPr="00397495">
        <w:rPr>
          <w:sz w:val="28"/>
          <w:szCs w:val="28"/>
        </w:rPr>
        <w:t xml:space="preserve"> М.: ИЭПП, 2006. </w:t>
      </w:r>
      <w:r w:rsidR="00B233F0">
        <w:rPr>
          <w:sz w:val="28"/>
          <w:szCs w:val="28"/>
        </w:rPr>
        <w:t>–</w:t>
      </w:r>
      <w:r w:rsidRPr="00397495">
        <w:rPr>
          <w:sz w:val="28"/>
          <w:szCs w:val="28"/>
        </w:rPr>
        <w:t xml:space="preserve"> 67 с. </w:t>
      </w:r>
    </w:p>
    <w:p w:rsidR="00B34698" w:rsidRPr="00397495" w:rsidRDefault="00B34698" w:rsidP="00B34698">
      <w:pPr>
        <w:pStyle w:val="ae"/>
        <w:numPr>
          <w:ilvl w:val="0"/>
          <w:numId w:val="1"/>
        </w:numPr>
        <w:spacing w:before="0" w:beforeAutospacing="0" w:after="0" w:afterAutospacing="0"/>
        <w:ind w:left="0" w:firstLine="720"/>
        <w:jc w:val="both"/>
        <w:rPr>
          <w:sz w:val="28"/>
          <w:szCs w:val="28"/>
        </w:rPr>
      </w:pPr>
      <w:r w:rsidRPr="00397495">
        <w:rPr>
          <w:sz w:val="28"/>
          <w:szCs w:val="28"/>
        </w:rPr>
        <w:t xml:space="preserve">13. Свердловская область в 1992-1996 годах [Текст]: Стат. </w:t>
      </w:r>
      <w:r w:rsidR="00B233F0" w:rsidRPr="00397495">
        <w:rPr>
          <w:sz w:val="28"/>
          <w:szCs w:val="28"/>
        </w:rPr>
        <w:t>С</w:t>
      </w:r>
      <w:r w:rsidRPr="00397495">
        <w:rPr>
          <w:sz w:val="28"/>
          <w:szCs w:val="28"/>
        </w:rPr>
        <w:t xml:space="preserve">б. / Свердл. </w:t>
      </w:r>
      <w:r w:rsidR="00B233F0" w:rsidRPr="00397495">
        <w:rPr>
          <w:sz w:val="28"/>
          <w:szCs w:val="28"/>
        </w:rPr>
        <w:t>О</w:t>
      </w:r>
      <w:r w:rsidRPr="00397495">
        <w:rPr>
          <w:sz w:val="28"/>
          <w:szCs w:val="28"/>
        </w:rPr>
        <w:t xml:space="preserve">бл. комитет гос. статистики Госкомстата РФ. </w:t>
      </w:r>
      <w:r w:rsidR="00B233F0">
        <w:rPr>
          <w:sz w:val="28"/>
          <w:szCs w:val="28"/>
        </w:rPr>
        <w:t>–</w:t>
      </w:r>
      <w:r w:rsidRPr="00397495">
        <w:rPr>
          <w:sz w:val="28"/>
          <w:szCs w:val="28"/>
        </w:rPr>
        <w:t xml:space="preserve"> Екатеринбург, 1997. </w:t>
      </w:r>
      <w:r w:rsidR="00B233F0">
        <w:rPr>
          <w:sz w:val="28"/>
          <w:szCs w:val="28"/>
        </w:rPr>
        <w:t>–</w:t>
      </w:r>
      <w:r w:rsidRPr="00397495">
        <w:rPr>
          <w:sz w:val="28"/>
          <w:szCs w:val="28"/>
        </w:rPr>
        <w:t xml:space="preserve"> 115 с. </w:t>
      </w:r>
    </w:p>
    <w:p w:rsidR="00B34698" w:rsidRPr="00397495" w:rsidRDefault="00B34698" w:rsidP="00B34698">
      <w:pPr>
        <w:pStyle w:val="ae"/>
        <w:numPr>
          <w:ilvl w:val="0"/>
          <w:numId w:val="1"/>
        </w:numPr>
        <w:spacing w:before="0" w:beforeAutospacing="0" w:after="0" w:afterAutospacing="0"/>
        <w:ind w:left="0" w:firstLine="720"/>
        <w:jc w:val="both"/>
        <w:rPr>
          <w:sz w:val="28"/>
          <w:szCs w:val="28"/>
        </w:rPr>
      </w:pPr>
      <w:r w:rsidRPr="00397495">
        <w:rPr>
          <w:sz w:val="28"/>
          <w:szCs w:val="28"/>
        </w:rPr>
        <w:t xml:space="preserve">14. Социальное положение и уровень жизни населения России в 2010 г. [Текст]: Стат. </w:t>
      </w:r>
      <w:r w:rsidR="00B233F0" w:rsidRPr="00397495">
        <w:rPr>
          <w:sz w:val="28"/>
          <w:szCs w:val="28"/>
        </w:rPr>
        <w:t>С</w:t>
      </w:r>
      <w:r w:rsidRPr="00397495">
        <w:rPr>
          <w:sz w:val="28"/>
          <w:szCs w:val="28"/>
        </w:rPr>
        <w:t xml:space="preserve">б. / Росстат. </w:t>
      </w:r>
      <w:r w:rsidR="00B233F0">
        <w:rPr>
          <w:sz w:val="28"/>
          <w:szCs w:val="28"/>
        </w:rPr>
        <w:t>–</w:t>
      </w:r>
      <w:r w:rsidRPr="00397495">
        <w:rPr>
          <w:sz w:val="28"/>
          <w:szCs w:val="28"/>
        </w:rPr>
        <w:t xml:space="preserve"> М., 2002. </w:t>
      </w:r>
      <w:r w:rsidR="00B233F0">
        <w:rPr>
          <w:sz w:val="28"/>
          <w:szCs w:val="28"/>
        </w:rPr>
        <w:t>–</w:t>
      </w:r>
      <w:r w:rsidRPr="00397495">
        <w:rPr>
          <w:sz w:val="28"/>
          <w:szCs w:val="28"/>
        </w:rPr>
        <w:t xml:space="preserve"> 320 с. </w:t>
      </w:r>
    </w:p>
    <w:p w:rsidR="00B34698" w:rsidRPr="00397495" w:rsidRDefault="00B34698" w:rsidP="00B34698">
      <w:pPr>
        <w:pStyle w:val="ae"/>
        <w:numPr>
          <w:ilvl w:val="0"/>
          <w:numId w:val="1"/>
        </w:numPr>
        <w:spacing w:before="0" w:beforeAutospacing="0" w:after="0" w:afterAutospacing="0"/>
        <w:ind w:left="0" w:firstLine="720"/>
        <w:jc w:val="both"/>
        <w:rPr>
          <w:sz w:val="28"/>
          <w:szCs w:val="28"/>
        </w:rPr>
      </w:pPr>
      <w:r w:rsidRPr="00397495">
        <w:rPr>
          <w:sz w:val="28"/>
          <w:szCs w:val="28"/>
        </w:rPr>
        <w:t xml:space="preserve">15. Социально-экономическое положение федеральных округов в 2010 г. [Электронный ресурс]. – Режим доступа: </w:t>
      </w:r>
      <w:hyperlink r:id="rId18" w:history="1">
        <w:r w:rsidR="00C71D00">
          <w:rPr>
            <w:rStyle w:val="af"/>
            <w:sz w:val="28"/>
            <w:szCs w:val="28"/>
          </w:rPr>
          <w:t>http://www.gks.ru.gks.ru.gks.ru</w:t>
        </w:r>
      </w:hyperlink>
      <w:r w:rsidRPr="00397495">
        <w:rPr>
          <w:sz w:val="28"/>
          <w:szCs w:val="28"/>
        </w:rPr>
        <w:t xml:space="preserve">.gks.ru  </w:t>
      </w:r>
    </w:p>
    <w:p w:rsidR="00B34698" w:rsidRPr="00397495" w:rsidRDefault="00B34698" w:rsidP="00B34698">
      <w:pPr>
        <w:pStyle w:val="ae"/>
        <w:numPr>
          <w:ilvl w:val="0"/>
          <w:numId w:val="1"/>
        </w:numPr>
        <w:spacing w:before="0" w:beforeAutospacing="0" w:after="0" w:afterAutospacing="0"/>
        <w:ind w:left="0" w:firstLine="720"/>
        <w:jc w:val="both"/>
        <w:rPr>
          <w:sz w:val="28"/>
          <w:szCs w:val="28"/>
        </w:rPr>
      </w:pPr>
    </w:p>
    <w:p w:rsidR="00B34698" w:rsidRPr="00397495" w:rsidRDefault="00B34698" w:rsidP="00B34698">
      <w:pPr>
        <w:pStyle w:val="ae"/>
        <w:numPr>
          <w:ilvl w:val="0"/>
          <w:numId w:val="1"/>
        </w:numPr>
        <w:spacing w:before="0" w:beforeAutospacing="0" w:after="0" w:afterAutospacing="0"/>
        <w:ind w:left="0" w:firstLine="720"/>
        <w:jc w:val="center"/>
        <w:rPr>
          <w:sz w:val="28"/>
          <w:szCs w:val="28"/>
        </w:rPr>
      </w:pPr>
      <w:r w:rsidRPr="00397495">
        <w:rPr>
          <w:sz w:val="28"/>
          <w:szCs w:val="28"/>
        </w:rPr>
        <w:t>Иностранная литература</w:t>
      </w:r>
    </w:p>
    <w:p w:rsidR="00B34698" w:rsidRPr="00397495" w:rsidRDefault="00B34698" w:rsidP="00B34698">
      <w:pPr>
        <w:pStyle w:val="ae"/>
        <w:numPr>
          <w:ilvl w:val="0"/>
          <w:numId w:val="1"/>
        </w:numPr>
        <w:spacing w:before="0" w:beforeAutospacing="0" w:after="0" w:afterAutospacing="0"/>
        <w:ind w:left="0" w:firstLine="720"/>
        <w:jc w:val="both"/>
        <w:rPr>
          <w:sz w:val="28"/>
          <w:szCs w:val="28"/>
          <w:lang w:val="en-US"/>
        </w:rPr>
      </w:pPr>
      <w:r w:rsidRPr="00397495">
        <w:rPr>
          <w:sz w:val="28"/>
          <w:szCs w:val="28"/>
          <w:lang w:val="en-US"/>
        </w:rPr>
        <w:t xml:space="preserve">16. An Interview with Douglass C. North [Text] // The Newsletter of The Cliometric Society. </w:t>
      </w:r>
      <w:r w:rsidR="00B233F0">
        <w:rPr>
          <w:sz w:val="28"/>
          <w:szCs w:val="28"/>
          <w:lang w:val="en-US"/>
        </w:rPr>
        <w:t>–</w:t>
      </w:r>
      <w:r w:rsidRPr="00397495">
        <w:rPr>
          <w:sz w:val="28"/>
          <w:szCs w:val="28"/>
          <w:lang w:val="en-US"/>
        </w:rPr>
        <w:t xml:space="preserve"> 1993. </w:t>
      </w:r>
      <w:r w:rsidR="00B233F0">
        <w:rPr>
          <w:sz w:val="28"/>
          <w:szCs w:val="28"/>
          <w:lang w:val="en-US"/>
        </w:rPr>
        <w:t>–</w:t>
      </w:r>
      <w:r w:rsidRPr="00397495">
        <w:rPr>
          <w:sz w:val="28"/>
          <w:szCs w:val="28"/>
          <w:lang w:val="en-US"/>
        </w:rPr>
        <w:t xml:space="preserve"> Vol. 8. </w:t>
      </w:r>
      <w:r w:rsidR="00B233F0">
        <w:rPr>
          <w:sz w:val="28"/>
          <w:szCs w:val="28"/>
          <w:lang w:val="en-US"/>
        </w:rPr>
        <w:t>–</w:t>
      </w:r>
      <w:r w:rsidRPr="00397495">
        <w:rPr>
          <w:sz w:val="28"/>
          <w:szCs w:val="28"/>
          <w:lang w:val="en-US"/>
        </w:rPr>
        <w:t xml:space="preserve"> N 3. </w:t>
      </w:r>
      <w:r w:rsidR="00B233F0">
        <w:rPr>
          <w:sz w:val="28"/>
          <w:szCs w:val="28"/>
          <w:lang w:val="en-US"/>
        </w:rPr>
        <w:t>–</w:t>
      </w:r>
      <w:r w:rsidRPr="00397495">
        <w:rPr>
          <w:sz w:val="28"/>
          <w:szCs w:val="28"/>
          <w:lang w:val="en-US"/>
        </w:rPr>
        <w:t xml:space="preserve"> P. 23–28. </w:t>
      </w:r>
    </w:p>
    <w:p w:rsidR="00B34698" w:rsidRPr="00397495" w:rsidRDefault="00B34698" w:rsidP="00B34698">
      <w:pPr>
        <w:pStyle w:val="ae"/>
        <w:numPr>
          <w:ilvl w:val="0"/>
          <w:numId w:val="1"/>
        </w:numPr>
        <w:spacing w:before="0" w:beforeAutospacing="0" w:after="0" w:afterAutospacing="0"/>
        <w:ind w:left="0" w:firstLine="720"/>
        <w:jc w:val="both"/>
        <w:rPr>
          <w:sz w:val="28"/>
          <w:szCs w:val="28"/>
          <w:lang w:val="en-US"/>
        </w:rPr>
      </w:pPr>
      <w:r w:rsidRPr="00397495">
        <w:rPr>
          <w:sz w:val="28"/>
          <w:szCs w:val="28"/>
          <w:lang w:val="en-US"/>
        </w:rPr>
        <w:t>17. Burkhead, J. The Budget and Democratic Government [</w:t>
      </w:r>
      <w:r w:rsidRPr="00397495">
        <w:rPr>
          <w:sz w:val="28"/>
          <w:szCs w:val="28"/>
        </w:rPr>
        <w:t>Т</w:t>
      </w:r>
      <w:r w:rsidRPr="00397495">
        <w:rPr>
          <w:sz w:val="28"/>
          <w:szCs w:val="28"/>
          <w:lang w:val="en-US"/>
        </w:rPr>
        <w:t xml:space="preserve">ext] / Lyden F.J., Miller E.G. (Eds.) / Planning, Programming, Budgeting. Markham : Chicago, 1972. 218 p. </w:t>
      </w:r>
    </w:p>
    <w:p w:rsidR="00B34698" w:rsidRPr="00397495" w:rsidRDefault="00B34698" w:rsidP="00B34698">
      <w:pPr>
        <w:pStyle w:val="ae"/>
        <w:numPr>
          <w:ilvl w:val="0"/>
          <w:numId w:val="1"/>
        </w:numPr>
        <w:spacing w:before="0" w:beforeAutospacing="0" w:after="0" w:afterAutospacing="0"/>
        <w:ind w:left="0" w:firstLine="720"/>
        <w:jc w:val="both"/>
        <w:rPr>
          <w:sz w:val="28"/>
          <w:szCs w:val="28"/>
          <w:lang w:val="en-US"/>
        </w:rPr>
      </w:pPr>
      <w:r w:rsidRPr="00397495">
        <w:rPr>
          <w:sz w:val="28"/>
          <w:szCs w:val="28"/>
          <w:lang w:val="en-US"/>
        </w:rPr>
        <w:t>18. Miller, D. Strategy Making and Structure: Analysis and Implications for Performance [</w:t>
      </w:r>
      <w:r w:rsidRPr="00397495">
        <w:rPr>
          <w:sz w:val="28"/>
          <w:szCs w:val="28"/>
        </w:rPr>
        <w:t>Т</w:t>
      </w:r>
      <w:r w:rsidRPr="00397495">
        <w:rPr>
          <w:sz w:val="28"/>
          <w:szCs w:val="28"/>
          <w:lang w:val="en-US"/>
        </w:rPr>
        <w:t xml:space="preserve">ext] // Academy of Management Journal. </w:t>
      </w:r>
      <w:r w:rsidR="00B233F0">
        <w:rPr>
          <w:sz w:val="28"/>
          <w:szCs w:val="28"/>
          <w:lang w:val="en-US"/>
        </w:rPr>
        <w:t>–</w:t>
      </w:r>
      <w:r w:rsidRPr="00397495">
        <w:rPr>
          <w:sz w:val="28"/>
          <w:szCs w:val="28"/>
          <w:lang w:val="en-US"/>
        </w:rPr>
        <w:t xml:space="preserve"> 1987. </w:t>
      </w:r>
      <w:r w:rsidR="00B233F0">
        <w:rPr>
          <w:sz w:val="28"/>
          <w:szCs w:val="28"/>
          <w:lang w:val="en-US"/>
        </w:rPr>
        <w:t>–</w:t>
      </w:r>
      <w:r w:rsidRPr="00397495">
        <w:rPr>
          <w:sz w:val="28"/>
          <w:szCs w:val="28"/>
          <w:lang w:val="en-US"/>
        </w:rPr>
        <w:t xml:space="preserve"> Vol. 30. </w:t>
      </w:r>
      <w:r w:rsidR="00B233F0">
        <w:rPr>
          <w:sz w:val="28"/>
          <w:szCs w:val="28"/>
          <w:lang w:val="en-US"/>
        </w:rPr>
        <w:t>–</w:t>
      </w:r>
      <w:r w:rsidRPr="00397495">
        <w:rPr>
          <w:sz w:val="28"/>
          <w:szCs w:val="28"/>
          <w:lang w:val="en-US"/>
        </w:rPr>
        <w:t xml:space="preserve"> N 1. </w:t>
      </w:r>
      <w:r w:rsidR="00B233F0">
        <w:rPr>
          <w:sz w:val="28"/>
          <w:szCs w:val="28"/>
          <w:lang w:val="en-US"/>
        </w:rPr>
        <w:t>–</w:t>
      </w:r>
      <w:r w:rsidRPr="00397495">
        <w:rPr>
          <w:sz w:val="28"/>
          <w:szCs w:val="28"/>
          <w:lang w:val="en-US"/>
        </w:rPr>
        <w:t xml:space="preserve"> P. 45–51.  </w:t>
      </w:r>
    </w:p>
    <w:p w:rsidR="00B34698" w:rsidRPr="00397495" w:rsidRDefault="00B34698" w:rsidP="00B34698">
      <w:pPr>
        <w:pStyle w:val="ae"/>
        <w:numPr>
          <w:ilvl w:val="0"/>
          <w:numId w:val="1"/>
        </w:numPr>
        <w:spacing w:before="0" w:beforeAutospacing="0" w:after="0" w:afterAutospacing="0"/>
        <w:ind w:left="0" w:firstLine="720"/>
        <w:jc w:val="center"/>
        <w:rPr>
          <w:sz w:val="28"/>
          <w:szCs w:val="28"/>
        </w:rPr>
      </w:pPr>
      <w:r w:rsidRPr="00397495">
        <w:rPr>
          <w:sz w:val="28"/>
          <w:szCs w:val="28"/>
        </w:rPr>
        <w:t>Интернет-ресурсы</w:t>
      </w:r>
    </w:p>
    <w:p w:rsidR="00B34698" w:rsidRPr="00397495" w:rsidRDefault="00B34698" w:rsidP="00B34698">
      <w:pPr>
        <w:pStyle w:val="ae"/>
        <w:numPr>
          <w:ilvl w:val="0"/>
          <w:numId w:val="1"/>
        </w:numPr>
        <w:spacing w:before="0" w:beforeAutospacing="0" w:after="0" w:afterAutospacing="0"/>
        <w:ind w:left="0" w:firstLine="720"/>
        <w:jc w:val="both"/>
        <w:rPr>
          <w:sz w:val="28"/>
          <w:szCs w:val="28"/>
        </w:rPr>
      </w:pPr>
      <w:r w:rsidRPr="00397495">
        <w:rPr>
          <w:sz w:val="28"/>
          <w:szCs w:val="28"/>
        </w:rPr>
        <w:t xml:space="preserve">19. Министерство финансов Российской Федерации: [Электронный ресурс]. – Режим доступа: </w:t>
      </w:r>
      <w:hyperlink r:id="rId19" w:history="1">
        <w:r w:rsidR="00C71D00">
          <w:rPr>
            <w:rStyle w:val="af"/>
            <w:sz w:val="28"/>
            <w:szCs w:val="28"/>
          </w:rPr>
          <w:t>http://www.minfin.ru.minfin.ru.minfin.ru</w:t>
        </w:r>
      </w:hyperlink>
      <w:r w:rsidRPr="00397495">
        <w:rPr>
          <w:sz w:val="28"/>
          <w:szCs w:val="28"/>
        </w:rPr>
        <w:t xml:space="preserve">.minfin.ru </w:t>
      </w:r>
    </w:p>
    <w:p w:rsidR="00B34698" w:rsidRPr="00397495" w:rsidRDefault="00B34698" w:rsidP="00B34698">
      <w:pPr>
        <w:pStyle w:val="ae"/>
        <w:numPr>
          <w:ilvl w:val="0"/>
          <w:numId w:val="1"/>
        </w:numPr>
        <w:spacing w:before="0" w:beforeAutospacing="0" w:after="0" w:afterAutospacing="0"/>
        <w:ind w:left="0" w:firstLine="720"/>
        <w:jc w:val="both"/>
        <w:rPr>
          <w:sz w:val="28"/>
          <w:szCs w:val="28"/>
        </w:rPr>
      </w:pPr>
      <w:r w:rsidRPr="00397495">
        <w:rPr>
          <w:sz w:val="28"/>
          <w:szCs w:val="28"/>
        </w:rPr>
        <w:t xml:space="preserve">20. Российская книжная палата: [Электронный ресурс]. -  Режим доступа: </w:t>
      </w:r>
      <w:hyperlink r:id="rId20" w:history="1">
        <w:r w:rsidR="00C71D00">
          <w:rPr>
            <w:rStyle w:val="af"/>
            <w:sz w:val="28"/>
            <w:szCs w:val="28"/>
          </w:rPr>
          <w:t>http://www.bookchamber.ru.bookchamber.ru.bookchamber.ru</w:t>
        </w:r>
      </w:hyperlink>
      <w:r w:rsidRPr="00397495">
        <w:rPr>
          <w:sz w:val="28"/>
          <w:szCs w:val="28"/>
        </w:rPr>
        <w:t xml:space="preserve">.bookchamber.ru  </w:t>
      </w:r>
    </w:p>
    <w:p w:rsidR="00B34698" w:rsidRPr="00397495" w:rsidRDefault="00B34698" w:rsidP="00B34698">
      <w:pPr>
        <w:pStyle w:val="formattext"/>
        <w:numPr>
          <w:ilvl w:val="0"/>
          <w:numId w:val="1"/>
        </w:numPr>
        <w:spacing w:before="0" w:beforeAutospacing="0" w:after="0" w:afterAutospacing="0"/>
        <w:ind w:left="0" w:firstLine="720"/>
        <w:jc w:val="both"/>
        <w:rPr>
          <w:sz w:val="28"/>
          <w:szCs w:val="28"/>
        </w:rPr>
      </w:pPr>
      <w:r w:rsidRPr="00397495">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w:t>
      </w:r>
      <w:r w:rsidR="00B233F0">
        <w:rPr>
          <w:sz w:val="28"/>
          <w:szCs w:val="28"/>
        </w:rPr>
        <w:t>–</w:t>
      </w:r>
      <w:r w:rsidRPr="00397495">
        <w:rPr>
          <w:sz w:val="28"/>
          <w:szCs w:val="28"/>
        </w:rPr>
        <w:t xml:space="preserve"> 2003. </w:t>
      </w:r>
      <w:r w:rsidR="00B233F0">
        <w:rPr>
          <w:sz w:val="28"/>
          <w:szCs w:val="28"/>
        </w:rPr>
        <w:t>–</w:t>
      </w:r>
      <w:r w:rsidRPr="00397495">
        <w:rPr>
          <w:sz w:val="28"/>
          <w:szCs w:val="28"/>
        </w:rPr>
        <w:t xml:space="preserve"> N 4. </w:t>
      </w:r>
      <w:r w:rsidR="00B233F0">
        <w:rPr>
          <w:sz w:val="28"/>
          <w:szCs w:val="28"/>
        </w:rPr>
        <w:t>–</w:t>
      </w:r>
      <w:r w:rsidRPr="00397495">
        <w:rPr>
          <w:sz w:val="28"/>
          <w:szCs w:val="28"/>
        </w:rPr>
        <w:t xml:space="preserve"> Режим доступа: </w:t>
      </w:r>
      <w:hyperlink r:id="rId21" w:history="1">
        <w:r w:rsidR="00C71D00">
          <w:rPr>
            <w:rStyle w:val="af"/>
            <w:sz w:val="28"/>
            <w:szCs w:val="28"/>
          </w:rPr>
          <w:t>http://vestnik.fa.ru/4(28)2003/4.html..</w:t>
        </w:r>
      </w:hyperlink>
      <w:r w:rsidRPr="00397495">
        <w:rPr>
          <w:sz w:val="28"/>
          <w:szCs w:val="28"/>
        </w:rPr>
        <w:t>.</w:t>
      </w:r>
    </w:p>
    <w:p w:rsidR="00477546" w:rsidRDefault="00477546" w:rsidP="00B34698">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B34698" w:rsidRPr="00397495" w:rsidRDefault="00B34698" w:rsidP="00B34698">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397495">
        <w:rPr>
          <w:rFonts w:ascii="Times New Roman" w:hAnsi="Times New Roman" w:cs="Times New Roman"/>
          <w:sz w:val="28"/>
          <w:szCs w:val="28"/>
        </w:rPr>
        <w:t>Правила оформления примечаний и сносок</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34698" w:rsidRPr="00397495" w:rsidRDefault="00B34698" w:rsidP="00B34698">
      <w:pPr>
        <w:pStyle w:val="formattext"/>
        <w:numPr>
          <w:ilvl w:val="0"/>
          <w:numId w:val="1"/>
        </w:numPr>
        <w:spacing w:before="0" w:beforeAutospacing="0" w:after="0" w:afterAutospacing="0"/>
        <w:ind w:left="0" w:firstLine="720"/>
        <w:jc w:val="both"/>
        <w:rPr>
          <w:sz w:val="28"/>
          <w:szCs w:val="28"/>
        </w:rPr>
      </w:pPr>
      <w:r w:rsidRPr="00397495">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B34698" w:rsidRPr="00397495" w:rsidRDefault="00B34698" w:rsidP="00B34698">
      <w:pPr>
        <w:pStyle w:val="formattext"/>
        <w:numPr>
          <w:ilvl w:val="0"/>
          <w:numId w:val="1"/>
        </w:numPr>
        <w:spacing w:before="0" w:beforeAutospacing="0" w:after="0" w:afterAutospacing="0"/>
        <w:ind w:left="0" w:firstLine="720"/>
        <w:jc w:val="both"/>
        <w:rPr>
          <w:sz w:val="28"/>
          <w:szCs w:val="28"/>
        </w:rPr>
      </w:pPr>
      <w:r w:rsidRPr="00397495">
        <w:rPr>
          <w:sz w:val="28"/>
          <w:szCs w:val="28"/>
        </w:rPr>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34698" w:rsidRPr="00397495" w:rsidRDefault="00B34698" w:rsidP="00B34698">
      <w:pPr>
        <w:pStyle w:val="formattext"/>
        <w:numPr>
          <w:ilvl w:val="0"/>
          <w:numId w:val="1"/>
        </w:numPr>
        <w:spacing w:before="0" w:beforeAutospacing="0" w:after="0" w:afterAutospacing="0"/>
        <w:ind w:left="0" w:firstLine="720"/>
        <w:jc w:val="both"/>
        <w:rPr>
          <w:sz w:val="28"/>
          <w:szCs w:val="28"/>
        </w:rPr>
      </w:pPr>
      <w:r w:rsidRPr="00397495">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B34698" w:rsidRPr="00397495" w:rsidRDefault="00B34698" w:rsidP="00B34698">
      <w:pPr>
        <w:pStyle w:val="formattext"/>
        <w:numPr>
          <w:ilvl w:val="0"/>
          <w:numId w:val="1"/>
        </w:numPr>
        <w:spacing w:before="0" w:beforeAutospacing="0" w:after="0" w:afterAutospacing="0"/>
        <w:ind w:left="0" w:firstLine="720"/>
        <w:jc w:val="both"/>
        <w:rPr>
          <w:sz w:val="28"/>
          <w:szCs w:val="28"/>
        </w:rPr>
      </w:pPr>
      <w:r w:rsidRPr="00397495">
        <w:rPr>
          <w:sz w:val="28"/>
          <w:szCs w:val="28"/>
        </w:rPr>
        <w:t xml:space="preserve">Знак сноски выполняют арабскими цифрами со скобкой и помещают на уровне верхнего обреза шрифта. </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Нумерация сносок отдельная для каждой страницы.</w:t>
      </w:r>
    </w:p>
    <w:p w:rsidR="00B34698" w:rsidRPr="00397495" w:rsidRDefault="00B34698" w:rsidP="00B34698">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B34698" w:rsidRPr="00397495" w:rsidRDefault="00B34698" w:rsidP="00B34698">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397495">
        <w:rPr>
          <w:rFonts w:ascii="Times New Roman" w:hAnsi="Times New Roman" w:cs="Times New Roman"/>
          <w:sz w:val="28"/>
          <w:szCs w:val="28"/>
        </w:rPr>
        <w:t>Правила оформления приложений</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Приложения оформляются как продолжение письменной работы на последующих её листах.</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lang w:eastAsia="en-US"/>
        </w:rPr>
      </w:pPr>
      <w:r w:rsidRPr="00397495">
        <w:rPr>
          <w:rFonts w:ascii="Times New Roman" w:eastAsia="Calibri" w:hAnsi="Times New Roman" w:cs="Times New Roman"/>
          <w:sz w:val="28"/>
          <w:szCs w:val="28"/>
          <w:lang w:eastAsia="en-US"/>
        </w:rPr>
        <w:t xml:space="preserve">Приложения обозначают заглавными буквами русского алфавита, начиная с А, за исключением букв Ё, З, Й, О, Ч, Ь, Ы, Ъ. После слова </w:t>
      </w:r>
      <w:r w:rsidR="00B233F0">
        <w:rPr>
          <w:rFonts w:ascii="Times New Roman" w:eastAsia="Calibri" w:hAnsi="Times New Roman" w:cs="Times New Roman"/>
          <w:sz w:val="28"/>
          <w:szCs w:val="28"/>
          <w:lang w:eastAsia="en-US"/>
        </w:rPr>
        <w:t>«</w:t>
      </w:r>
      <w:r w:rsidRPr="00397495">
        <w:rPr>
          <w:rFonts w:ascii="Times New Roman" w:eastAsia="Calibri" w:hAnsi="Times New Roman" w:cs="Times New Roman"/>
          <w:sz w:val="28"/>
          <w:szCs w:val="28"/>
          <w:lang w:eastAsia="en-US"/>
        </w:rPr>
        <w:t>Приложение</w:t>
      </w:r>
      <w:r w:rsidR="00B233F0">
        <w:rPr>
          <w:rFonts w:ascii="Times New Roman" w:eastAsia="Calibri" w:hAnsi="Times New Roman" w:cs="Times New Roman"/>
          <w:sz w:val="28"/>
          <w:szCs w:val="28"/>
          <w:lang w:eastAsia="en-US"/>
        </w:rPr>
        <w:t>»</w:t>
      </w:r>
      <w:r w:rsidRPr="00397495">
        <w:rPr>
          <w:rFonts w:ascii="Times New Roman" w:eastAsia="Calibri" w:hAnsi="Times New Roman" w:cs="Times New Roman"/>
          <w:sz w:val="28"/>
          <w:szCs w:val="28"/>
          <w:lang w:eastAsia="en-US"/>
        </w:rPr>
        <w:t xml:space="preserve"> следует буква, обозначающая его последовательность. Если в документе одно приложение, оно обозначается </w:t>
      </w:r>
      <w:r w:rsidR="00B233F0">
        <w:rPr>
          <w:rFonts w:ascii="Times New Roman" w:eastAsia="Calibri" w:hAnsi="Times New Roman" w:cs="Times New Roman"/>
          <w:sz w:val="28"/>
          <w:szCs w:val="28"/>
          <w:lang w:eastAsia="en-US"/>
        </w:rPr>
        <w:t>«</w:t>
      </w:r>
      <w:r w:rsidRPr="00397495">
        <w:rPr>
          <w:rFonts w:ascii="Times New Roman" w:eastAsia="Calibri" w:hAnsi="Times New Roman" w:cs="Times New Roman"/>
          <w:sz w:val="28"/>
          <w:szCs w:val="28"/>
          <w:lang w:eastAsia="en-US"/>
        </w:rPr>
        <w:t>Приложение А</w:t>
      </w:r>
      <w:r w:rsidR="00B233F0">
        <w:rPr>
          <w:rFonts w:ascii="Times New Roman" w:eastAsia="Calibri" w:hAnsi="Times New Roman" w:cs="Times New Roman"/>
          <w:sz w:val="28"/>
          <w:szCs w:val="28"/>
          <w:lang w:eastAsia="en-US"/>
        </w:rPr>
        <w:t>»</w:t>
      </w:r>
      <w:r w:rsidRPr="00397495">
        <w:rPr>
          <w:rFonts w:ascii="Times New Roman" w:eastAsia="Calibri" w:hAnsi="Times New Roman" w:cs="Times New Roman"/>
          <w:sz w:val="28"/>
          <w:szCs w:val="28"/>
          <w:lang w:eastAsia="en-US"/>
        </w:rPr>
        <w:t>.</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B34698" w:rsidRPr="00397495" w:rsidRDefault="00B34698" w:rsidP="00B34698">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r w:rsidRPr="00397495">
        <w:rPr>
          <w:rFonts w:ascii="Times New Roman" w:eastAsia="Calibri" w:hAnsi="Times New Roman" w:cs="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97495">
        <w:rPr>
          <w:rFonts w:ascii="Times New Roman" w:hAnsi="Times New Roman" w:cs="Times New Roman"/>
          <w:sz w:val="28"/>
          <w:szCs w:val="28"/>
        </w:rPr>
        <w:t xml:space="preserve">Приложения должны иметь общую с остальной частью документа сквозную нумерацию страниц.   </w:t>
      </w:r>
    </w:p>
    <w:p w:rsidR="00B34698" w:rsidRPr="00397495" w:rsidRDefault="00B34698" w:rsidP="00B34698">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p>
    <w:p w:rsidR="00B34698" w:rsidRPr="00397495" w:rsidRDefault="00B34698" w:rsidP="00B34698">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397495">
        <w:rPr>
          <w:rFonts w:ascii="Times New Roman" w:hAnsi="Times New Roman" w:cs="Times New Roman"/>
          <w:sz w:val="28"/>
          <w:szCs w:val="28"/>
        </w:rPr>
        <w:t>Правила оформления формул</w:t>
      </w:r>
    </w:p>
    <w:p w:rsidR="00B34698" w:rsidRPr="00397495" w:rsidRDefault="00B34698" w:rsidP="00B34698">
      <w:pPr>
        <w:pStyle w:val="a5"/>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397495">
        <w:rPr>
          <w:rFonts w:ascii="Times New Roman" w:hAnsi="Times New Roman" w:cs="Times New Roman"/>
          <w:sz w:val="28"/>
          <w:szCs w:val="28"/>
        </w:rPr>
        <w:t>При использовании формул необходимо придерживаться следующих рекомендаций:</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w:t>
      </w:r>
      <w:r w:rsidR="00B233F0">
        <w:rPr>
          <w:rFonts w:ascii="Times New Roman" w:hAnsi="Times New Roman" w:cs="Times New Roman"/>
          <w:sz w:val="28"/>
          <w:szCs w:val="28"/>
        </w:rPr>
        <w:t>«</w:t>
      </w:r>
      <w:r w:rsidRPr="00397495">
        <w:rPr>
          <w:rFonts w:ascii="Times New Roman" w:hAnsi="Times New Roman" w:cs="Times New Roman"/>
          <w:sz w:val="28"/>
          <w:szCs w:val="28"/>
        </w:rPr>
        <w:t>где</w:t>
      </w:r>
      <w:r w:rsidR="00B233F0">
        <w:rPr>
          <w:rFonts w:ascii="Times New Roman" w:hAnsi="Times New Roman" w:cs="Times New Roman"/>
          <w:sz w:val="28"/>
          <w:szCs w:val="28"/>
        </w:rPr>
        <w:t>»</w:t>
      </w:r>
      <w:r w:rsidRPr="00397495">
        <w:rPr>
          <w:rFonts w:ascii="Times New Roman" w:hAnsi="Times New Roman" w:cs="Times New Roman"/>
          <w:sz w:val="28"/>
          <w:szCs w:val="28"/>
        </w:rPr>
        <w:t xml:space="preserve"> без двоеточия после него;</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формула должна располагаться в отдельной строке с абзацного отступа;</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перед и после формулы обычно пропускается одна строка;</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формулы, следующие одна за другой и не разделенные текстом, разделяют запятой;</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34698" w:rsidRPr="00397495" w:rsidRDefault="00B34698" w:rsidP="00B34698">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397495">
        <w:rPr>
          <w:rFonts w:ascii="Times New Roman" w:hAnsi="Times New Roman" w:cs="Times New Roman"/>
          <w:sz w:val="28"/>
          <w:szCs w:val="28"/>
        </w:rPr>
        <w:t xml:space="preserve">– ссылки в тексте на порядковые номера формул указывают в скобках, например, </w:t>
      </w:r>
      <w:r w:rsidR="00B233F0">
        <w:rPr>
          <w:rFonts w:ascii="Times New Roman" w:hAnsi="Times New Roman" w:cs="Times New Roman"/>
          <w:sz w:val="28"/>
          <w:szCs w:val="28"/>
        </w:rPr>
        <w:t>«…</w:t>
      </w:r>
      <w:r w:rsidRPr="00397495">
        <w:rPr>
          <w:rFonts w:ascii="Times New Roman" w:hAnsi="Times New Roman" w:cs="Times New Roman"/>
          <w:sz w:val="28"/>
          <w:szCs w:val="28"/>
        </w:rPr>
        <w:t xml:space="preserve"> в формуле (1)</w:t>
      </w:r>
      <w:r w:rsidR="00B233F0">
        <w:rPr>
          <w:rFonts w:ascii="Times New Roman" w:hAnsi="Times New Roman" w:cs="Times New Roman"/>
          <w:sz w:val="28"/>
          <w:szCs w:val="28"/>
        </w:rPr>
        <w:t>»</w:t>
      </w:r>
      <w:r w:rsidRPr="00397495">
        <w:rPr>
          <w:rFonts w:ascii="Times New Roman" w:hAnsi="Times New Roman" w:cs="Times New Roman"/>
          <w:sz w:val="28"/>
          <w:szCs w:val="28"/>
        </w:rPr>
        <w:t>.</w:t>
      </w:r>
    </w:p>
    <w:p w:rsidR="00B34698" w:rsidRPr="00397495" w:rsidRDefault="00B34698" w:rsidP="00B34698">
      <w:pPr>
        <w:pStyle w:val="ae"/>
        <w:numPr>
          <w:ilvl w:val="0"/>
          <w:numId w:val="1"/>
        </w:numPr>
        <w:spacing w:before="0" w:beforeAutospacing="0" w:after="0" w:afterAutospacing="0"/>
        <w:ind w:left="0" w:firstLine="720"/>
        <w:rPr>
          <w:sz w:val="28"/>
          <w:szCs w:val="28"/>
        </w:rPr>
      </w:pPr>
      <w:r w:rsidRPr="00397495">
        <w:rPr>
          <w:sz w:val="28"/>
          <w:szCs w:val="28"/>
        </w:rPr>
        <w:lastRenderedPageBreak/>
        <w:tab/>
      </w:r>
    </w:p>
    <w:p w:rsidR="00B34698" w:rsidRPr="00397495" w:rsidRDefault="00B34698" w:rsidP="00B34698">
      <w:pPr>
        <w:pStyle w:val="ae"/>
        <w:numPr>
          <w:ilvl w:val="0"/>
          <w:numId w:val="1"/>
        </w:numPr>
        <w:spacing w:before="0" w:beforeAutospacing="0" w:after="0" w:afterAutospacing="0"/>
        <w:ind w:left="0" w:firstLine="720"/>
        <w:rPr>
          <w:sz w:val="28"/>
          <w:szCs w:val="28"/>
        </w:rPr>
      </w:pPr>
      <w:r w:rsidRPr="00397495">
        <w:rPr>
          <w:sz w:val="28"/>
          <w:szCs w:val="28"/>
        </w:rPr>
        <w:t xml:space="preserve">Пример оформления формул: </w:t>
      </w:r>
    </w:p>
    <w:p w:rsidR="00B233F0" w:rsidRDefault="00B233F0" w:rsidP="00B233F0">
      <w:pPr>
        <w:pStyle w:val="ac"/>
        <w:rPr>
          <w:rFonts w:ascii="Times New Roman" w:hAnsi="Times New Roman"/>
          <w:sz w:val="28"/>
          <w:szCs w:val="28"/>
        </w:rPr>
      </w:pPr>
    </w:p>
    <w:p w:rsidR="00B34698" w:rsidRPr="00397495" w:rsidRDefault="00B34698" w:rsidP="00B34698">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397495">
        <w:rPr>
          <w:rFonts w:ascii="Times New Roman" w:hAnsi="Times New Roman" w:cs="Times New Roman"/>
          <w:sz w:val="28"/>
          <w:szCs w:val="28"/>
        </w:rPr>
        <w:t>Темп роста дивиденда определяется из следующего равенства:</w:t>
      </w:r>
    </w:p>
    <w:p w:rsidR="00B34698" w:rsidRPr="00397495" w:rsidRDefault="00B34698" w:rsidP="00B34698">
      <w:pPr>
        <w:widowControl w:val="0"/>
        <w:numPr>
          <w:ilvl w:val="0"/>
          <w:numId w:val="1"/>
        </w:numPr>
        <w:suppressAutoHyphens/>
        <w:autoSpaceDE w:val="0"/>
        <w:spacing w:after="0" w:line="240" w:lineRule="auto"/>
        <w:ind w:left="0" w:firstLine="720"/>
        <w:jc w:val="right"/>
        <w:rPr>
          <w:rFonts w:ascii="Times New Roman" w:hAnsi="Times New Roman" w:cs="Times New Roman"/>
          <w:sz w:val="28"/>
          <w:szCs w:val="28"/>
        </w:rPr>
      </w:pPr>
      <w:r w:rsidRPr="00397495">
        <w:rPr>
          <w:rFonts w:ascii="Times New Roman" w:hAnsi="Times New Roman" w:cs="Times New Roman"/>
          <w:sz w:val="28"/>
          <w:szCs w:val="28"/>
        </w:rPr>
        <w:t>D</w:t>
      </w:r>
      <w:r w:rsidRPr="00397495">
        <w:rPr>
          <w:rFonts w:ascii="Times New Roman" w:hAnsi="Times New Roman" w:cs="Times New Roman"/>
          <w:sz w:val="28"/>
          <w:szCs w:val="28"/>
          <w:vertAlign w:val="subscript"/>
        </w:rPr>
        <w:t>t</w:t>
      </w:r>
      <w:r w:rsidRPr="00397495">
        <w:rPr>
          <w:rFonts w:ascii="Times New Roman" w:hAnsi="Times New Roman" w:cs="Times New Roman"/>
          <w:sz w:val="28"/>
          <w:szCs w:val="28"/>
        </w:rPr>
        <w:t xml:space="preserve"> = D</w:t>
      </w:r>
      <w:r w:rsidRPr="00397495">
        <w:rPr>
          <w:rFonts w:ascii="Times New Roman" w:hAnsi="Times New Roman" w:cs="Times New Roman"/>
          <w:sz w:val="28"/>
          <w:szCs w:val="28"/>
          <w:vertAlign w:val="subscript"/>
        </w:rPr>
        <w:t xml:space="preserve">t-1 </w:t>
      </w:r>
      <w:r w:rsidRPr="00397495">
        <w:rPr>
          <w:rFonts w:ascii="Times New Roman" w:hAnsi="Times New Roman" w:cs="Times New Roman"/>
          <w:sz w:val="28"/>
          <w:szCs w:val="28"/>
        </w:rPr>
        <w:t xml:space="preserve">х (1+g), </w:t>
      </w:r>
      <w:r w:rsidRPr="00397495">
        <w:rPr>
          <w:rFonts w:ascii="Times New Roman" w:hAnsi="Times New Roman" w:cs="Times New Roman"/>
          <w:sz w:val="28"/>
          <w:szCs w:val="28"/>
        </w:rPr>
        <w:tab/>
      </w:r>
      <w:r w:rsidRPr="00397495">
        <w:rPr>
          <w:rFonts w:ascii="Times New Roman" w:hAnsi="Times New Roman" w:cs="Times New Roman"/>
          <w:sz w:val="28"/>
          <w:szCs w:val="28"/>
        </w:rPr>
        <w:tab/>
      </w:r>
      <w:r w:rsidRPr="00397495">
        <w:rPr>
          <w:rFonts w:ascii="Times New Roman" w:hAnsi="Times New Roman" w:cs="Times New Roman"/>
          <w:sz w:val="28"/>
          <w:szCs w:val="28"/>
        </w:rPr>
        <w:tab/>
        <w:t xml:space="preserve">          </w:t>
      </w:r>
      <w:r w:rsidRPr="00397495">
        <w:rPr>
          <w:rFonts w:ascii="Times New Roman" w:hAnsi="Times New Roman" w:cs="Times New Roman"/>
          <w:sz w:val="28"/>
          <w:szCs w:val="28"/>
        </w:rPr>
        <w:tab/>
      </w:r>
      <w:r w:rsidRPr="00397495">
        <w:rPr>
          <w:rFonts w:ascii="Times New Roman" w:hAnsi="Times New Roman" w:cs="Times New Roman"/>
          <w:sz w:val="28"/>
          <w:szCs w:val="28"/>
        </w:rPr>
        <w:tab/>
      </w:r>
      <w:r w:rsidRPr="00397495">
        <w:rPr>
          <w:rFonts w:ascii="Times New Roman" w:hAnsi="Times New Roman" w:cs="Times New Roman"/>
          <w:sz w:val="28"/>
          <w:szCs w:val="28"/>
        </w:rPr>
        <w:tab/>
        <w:t>(3)</w:t>
      </w:r>
    </w:p>
    <w:p w:rsidR="00B34698" w:rsidRPr="00397495" w:rsidRDefault="00B34698" w:rsidP="00B34698">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397495">
        <w:rPr>
          <w:rFonts w:ascii="Times New Roman" w:hAnsi="Times New Roman" w:cs="Times New Roman"/>
          <w:sz w:val="28"/>
          <w:szCs w:val="28"/>
        </w:rPr>
        <w:t> где    D</w:t>
      </w:r>
      <w:r w:rsidRPr="00397495">
        <w:rPr>
          <w:rFonts w:ascii="Times New Roman" w:hAnsi="Times New Roman" w:cs="Times New Roman"/>
          <w:sz w:val="28"/>
          <w:szCs w:val="28"/>
          <w:vertAlign w:val="subscript"/>
        </w:rPr>
        <w:t>t</w:t>
      </w:r>
      <w:r w:rsidRPr="00397495">
        <w:rPr>
          <w:rFonts w:ascii="Times New Roman" w:hAnsi="Times New Roman" w:cs="Times New Roman"/>
          <w:sz w:val="28"/>
          <w:szCs w:val="28"/>
        </w:rPr>
        <w:t xml:space="preserve"> – дивиденд на одну акцию в момент времени t, руб.;</w:t>
      </w:r>
    </w:p>
    <w:p w:rsidR="00B34698" w:rsidRPr="00397495" w:rsidRDefault="00B34698" w:rsidP="00B34698">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397495">
        <w:rPr>
          <w:rFonts w:ascii="Times New Roman" w:hAnsi="Times New Roman" w:cs="Times New Roman"/>
          <w:sz w:val="28"/>
          <w:szCs w:val="28"/>
        </w:rPr>
        <w:t>D</w:t>
      </w:r>
      <w:r w:rsidRPr="00397495">
        <w:rPr>
          <w:rFonts w:ascii="Times New Roman" w:hAnsi="Times New Roman" w:cs="Times New Roman"/>
          <w:sz w:val="28"/>
          <w:szCs w:val="28"/>
          <w:vertAlign w:val="subscript"/>
        </w:rPr>
        <w:t xml:space="preserve">t-1 </w:t>
      </w:r>
      <w:r w:rsidRPr="00397495">
        <w:rPr>
          <w:rFonts w:ascii="Times New Roman" w:hAnsi="Times New Roman" w:cs="Times New Roman"/>
          <w:sz w:val="28"/>
          <w:szCs w:val="28"/>
        </w:rPr>
        <w:t>– дивиденд на одну акцию в момент времени t-1, руб.;</w:t>
      </w:r>
    </w:p>
    <w:p w:rsidR="00B34698" w:rsidRPr="00397495" w:rsidRDefault="00B34698" w:rsidP="00B34698">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397495">
        <w:rPr>
          <w:rFonts w:ascii="Times New Roman" w:hAnsi="Times New Roman" w:cs="Times New Roman"/>
          <w:sz w:val="28"/>
          <w:szCs w:val="28"/>
        </w:rPr>
        <w:t>g – темп роста дивидендов.</w:t>
      </w:r>
    </w:p>
    <w:p w:rsidR="00B34698" w:rsidRPr="00397495" w:rsidRDefault="00B34698" w:rsidP="00B34698">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color w:val="auto"/>
        </w:rPr>
      </w:pPr>
    </w:p>
    <w:p w:rsidR="00B34698" w:rsidRPr="00397495" w:rsidRDefault="00B34698" w:rsidP="00B34698">
      <w:pPr>
        <w:pStyle w:val="31"/>
        <w:widowControl/>
        <w:shd w:val="clear" w:color="auto" w:fill="auto"/>
        <w:spacing w:after="0" w:line="384" w:lineRule="exact"/>
        <w:ind w:right="20"/>
        <w:jc w:val="left"/>
        <w:rPr>
          <w:color w:val="auto"/>
          <w:sz w:val="28"/>
          <w:szCs w:val="28"/>
        </w:rPr>
      </w:pPr>
    </w:p>
    <w:p w:rsidR="00CA6892" w:rsidRPr="00397495" w:rsidRDefault="00CA6892" w:rsidP="00CA6892">
      <w:pPr>
        <w:pStyle w:val="31"/>
        <w:widowControl/>
        <w:shd w:val="clear" w:color="auto" w:fill="auto"/>
        <w:spacing w:after="0" w:line="384" w:lineRule="exact"/>
        <w:ind w:right="20"/>
        <w:jc w:val="left"/>
        <w:rPr>
          <w:color w:val="auto"/>
          <w:sz w:val="28"/>
          <w:szCs w:val="28"/>
        </w:rPr>
      </w:pPr>
    </w:p>
    <w:p w:rsidR="00AC235A" w:rsidRPr="00397495" w:rsidRDefault="00AC235A" w:rsidP="00CA6892">
      <w:pPr>
        <w:pStyle w:val="31"/>
        <w:widowControl/>
        <w:shd w:val="clear" w:color="auto" w:fill="auto"/>
        <w:spacing w:after="0" w:line="384" w:lineRule="exact"/>
        <w:ind w:right="20"/>
        <w:jc w:val="left"/>
        <w:rPr>
          <w:color w:val="auto"/>
          <w:sz w:val="28"/>
          <w:szCs w:val="28"/>
        </w:rPr>
      </w:pPr>
    </w:p>
    <w:p w:rsidR="00AC235A" w:rsidRPr="00397495" w:rsidRDefault="00AC235A" w:rsidP="00CA6892">
      <w:pPr>
        <w:pStyle w:val="31"/>
        <w:widowControl/>
        <w:shd w:val="clear" w:color="auto" w:fill="auto"/>
        <w:spacing w:after="0" w:line="384" w:lineRule="exact"/>
        <w:ind w:right="20"/>
        <w:jc w:val="left"/>
        <w:rPr>
          <w:color w:val="auto"/>
          <w:sz w:val="28"/>
          <w:szCs w:val="28"/>
        </w:rPr>
      </w:pPr>
    </w:p>
    <w:p w:rsidR="00AC235A" w:rsidRPr="00397495" w:rsidRDefault="00AC235A" w:rsidP="00CA6892">
      <w:pPr>
        <w:pStyle w:val="31"/>
        <w:widowControl/>
        <w:shd w:val="clear" w:color="auto" w:fill="auto"/>
        <w:spacing w:after="0" w:line="384" w:lineRule="exact"/>
        <w:ind w:right="20"/>
        <w:jc w:val="left"/>
        <w:rPr>
          <w:color w:val="auto"/>
          <w:sz w:val="28"/>
          <w:szCs w:val="28"/>
        </w:rPr>
      </w:pPr>
    </w:p>
    <w:p w:rsidR="00916828" w:rsidRDefault="00916828">
      <w:pPr>
        <w:rPr>
          <w:rFonts w:ascii="Times New Roman" w:eastAsia="Times New Roman" w:hAnsi="Times New Roman" w:cs="Times New Roman"/>
          <w:sz w:val="28"/>
          <w:szCs w:val="28"/>
        </w:rPr>
      </w:pPr>
      <w:r>
        <w:rPr>
          <w:sz w:val="28"/>
          <w:szCs w:val="28"/>
        </w:rPr>
        <w:br w:type="page"/>
      </w:r>
    </w:p>
    <w:p w:rsidR="00916828" w:rsidRPr="00BB3BB3" w:rsidRDefault="00916828" w:rsidP="00916828">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А</w:t>
      </w:r>
    </w:p>
    <w:p w:rsidR="00916828" w:rsidRPr="00BB3BB3" w:rsidRDefault="00916828" w:rsidP="00916828">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16828" w:rsidRPr="00BB3BB3" w:rsidTr="00FE721E">
        <w:trPr>
          <w:trHeight w:val="240"/>
        </w:trPr>
        <w:tc>
          <w:tcPr>
            <w:tcW w:w="9956" w:type="dxa"/>
            <w:tcBorders>
              <w:top w:val="nil"/>
              <w:left w:val="nil"/>
              <w:bottom w:val="nil"/>
              <w:right w:val="nil"/>
            </w:tcBorders>
            <w:shd w:val="clear" w:color="auto" w:fill="FFFFFF"/>
          </w:tcPr>
          <w:p w:rsidR="00916828" w:rsidRPr="00BB3BB3" w:rsidRDefault="00916828" w:rsidP="00FE721E">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t>«Омская гуманитарная академия»</w:t>
            </w:r>
          </w:p>
        </w:tc>
      </w:tr>
    </w:tbl>
    <w:p w:rsidR="00916828" w:rsidRPr="00BB3BB3" w:rsidRDefault="00916828" w:rsidP="00916828">
      <w:pPr>
        <w:spacing w:after="0" w:line="240" w:lineRule="auto"/>
        <w:jc w:val="center"/>
        <w:rPr>
          <w:rFonts w:ascii="Times New Roman" w:hAnsi="Times New Roman" w:cs="Times New Roman"/>
          <w:sz w:val="28"/>
          <w:szCs w:val="28"/>
        </w:rPr>
      </w:pPr>
    </w:p>
    <w:p w:rsidR="00916828" w:rsidRPr="00BB3BB3" w:rsidRDefault="00916828" w:rsidP="00916828">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Кафедра Экономики и управления персоналом</w:t>
      </w:r>
    </w:p>
    <w:p w:rsidR="00916828" w:rsidRPr="00BB3BB3" w:rsidRDefault="00916828" w:rsidP="00916828">
      <w:pPr>
        <w:pStyle w:val="22"/>
        <w:tabs>
          <w:tab w:val="left" w:pos="284"/>
        </w:tabs>
        <w:spacing w:after="0" w:line="240" w:lineRule="auto"/>
        <w:ind w:left="0" w:hanging="284"/>
        <w:jc w:val="center"/>
        <w:rPr>
          <w:rFonts w:ascii="Times New Roman" w:hAnsi="Times New Roman" w:cs="Times New Roman"/>
          <w:sz w:val="28"/>
          <w:szCs w:val="28"/>
        </w:rPr>
      </w:pPr>
    </w:p>
    <w:p w:rsidR="00916828" w:rsidRPr="00BB3BB3" w:rsidRDefault="00916828" w:rsidP="00916828">
      <w:pPr>
        <w:pStyle w:val="22"/>
        <w:tabs>
          <w:tab w:val="left" w:pos="284"/>
        </w:tabs>
        <w:spacing w:after="0" w:line="240" w:lineRule="auto"/>
        <w:ind w:left="0" w:hanging="284"/>
        <w:jc w:val="center"/>
        <w:rPr>
          <w:rFonts w:ascii="Times New Roman" w:hAnsi="Times New Roman" w:cs="Times New Roman"/>
          <w:sz w:val="28"/>
          <w:szCs w:val="28"/>
        </w:rPr>
      </w:pPr>
    </w:p>
    <w:p w:rsidR="00916828" w:rsidRPr="00CD5763" w:rsidRDefault="00916828" w:rsidP="00916828">
      <w:pPr>
        <w:spacing w:line="360" w:lineRule="auto"/>
        <w:jc w:val="center"/>
        <w:outlineLvl w:val="1"/>
        <w:rPr>
          <w:rFonts w:ascii="Times New Roman" w:hAnsi="Times New Roman" w:cs="Times New Roman"/>
          <w:spacing w:val="20"/>
          <w:sz w:val="36"/>
          <w:szCs w:val="36"/>
        </w:rPr>
      </w:pPr>
      <w:r w:rsidRPr="00CD5763">
        <w:rPr>
          <w:rFonts w:ascii="Times New Roman" w:hAnsi="Times New Roman" w:cs="Times New Roman"/>
          <w:spacing w:val="20"/>
          <w:sz w:val="36"/>
          <w:szCs w:val="36"/>
        </w:rPr>
        <w:t xml:space="preserve">ОТЧЕТ </w:t>
      </w:r>
    </w:p>
    <w:p w:rsidR="00916828" w:rsidRPr="00CD5763" w:rsidRDefault="00916828" w:rsidP="00916828">
      <w:pPr>
        <w:spacing w:after="0" w:line="240" w:lineRule="auto"/>
        <w:jc w:val="center"/>
        <w:outlineLvl w:val="1"/>
        <w:rPr>
          <w:rFonts w:ascii="Times New Roman" w:hAnsi="Times New Roman" w:cs="Times New Roman"/>
          <w:b/>
          <w:sz w:val="28"/>
          <w:szCs w:val="28"/>
        </w:rPr>
      </w:pPr>
      <w:r w:rsidRPr="00CD5763">
        <w:rPr>
          <w:rFonts w:ascii="Times New Roman" w:hAnsi="Times New Roman" w:cs="Times New Roman"/>
          <w:b/>
          <w:sz w:val="28"/>
          <w:szCs w:val="28"/>
        </w:rPr>
        <w:t xml:space="preserve"> О ПРАКТИЧЕСКОЙ ПОДГОТОВКИ </w:t>
      </w:r>
    </w:p>
    <w:p w:rsidR="00916828" w:rsidRPr="00CD5763" w:rsidRDefault="00916828" w:rsidP="00916828">
      <w:pPr>
        <w:spacing w:after="0" w:line="240" w:lineRule="auto"/>
        <w:jc w:val="center"/>
        <w:outlineLvl w:val="1"/>
        <w:rPr>
          <w:rFonts w:ascii="Times New Roman" w:hAnsi="Times New Roman" w:cs="Times New Roman"/>
          <w:b/>
          <w:sz w:val="28"/>
          <w:szCs w:val="28"/>
        </w:rPr>
      </w:pPr>
      <w:r w:rsidRPr="00CD5763">
        <w:rPr>
          <w:rFonts w:ascii="Times New Roman" w:hAnsi="Times New Roman" w:cs="Times New Roman"/>
          <w:b/>
          <w:sz w:val="28"/>
          <w:szCs w:val="28"/>
        </w:rPr>
        <w:t xml:space="preserve">   (УЧЕБНАЯ ПРАКТИКА)</w:t>
      </w:r>
    </w:p>
    <w:p w:rsidR="00916828" w:rsidRPr="00BB3BB3" w:rsidRDefault="00916828" w:rsidP="00916828">
      <w:pPr>
        <w:spacing w:after="0" w:line="240" w:lineRule="auto"/>
        <w:jc w:val="center"/>
        <w:rPr>
          <w:rFonts w:ascii="Times New Roman" w:hAnsi="Times New Roman" w:cs="Times New Roman"/>
          <w:spacing w:val="20"/>
          <w:sz w:val="36"/>
          <w:szCs w:val="36"/>
        </w:rPr>
      </w:pPr>
    </w:p>
    <w:p w:rsidR="00916828" w:rsidRPr="00BB3BB3" w:rsidRDefault="00916828" w:rsidP="00916828">
      <w:pPr>
        <w:spacing w:after="0" w:line="240" w:lineRule="auto"/>
        <w:jc w:val="center"/>
        <w:rPr>
          <w:rFonts w:ascii="Times New Roman" w:hAnsi="Times New Roman" w:cs="Times New Roman"/>
          <w:sz w:val="28"/>
          <w:szCs w:val="28"/>
        </w:rPr>
      </w:pPr>
    </w:p>
    <w:p w:rsidR="00916828" w:rsidRPr="009C6FFB" w:rsidRDefault="00916828" w:rsidP="00916828">
      <w:pPr>
        <w:spacing w:after="0" w:line="240" w:lineRule="auto"/>
        <w:rPr>
          <w:rFonts w:ascii="Times New Roman" w:hAnsi="Times New Roman"/>
          <w:sz w:val="28"/>
          <w:szCs w:val="28"/>
        </w:rPr>
      </w:pPr>
      <w:r w:rsidRPr="009C6FFB">
        <w:rPr>
          <w:rFonts w:ascii="Times New Roman" w:hAnsi="Times New Roman"/>
          <w:sz w:val="28"/>
          <w:szCs w:val="28"/>
        </w:rPr>
        <w:t>Вид практики: Учебная практика</w:t>
      </w:r>
    </w:p>
    <w:p w:rsidR="00916828" w:rsidRPr="009C6FFB" w:rsidRDefault="00916828" w:rsidP="00916828">
      <w:pPr>
        <w:spacing w:after="0" w:line="240" w:lineRule="auto"/>
        <w:jc w:val="both"/>
        <w:rPr>
          <w:rFonts w:ascii="Times New Roman" w:hAnsi="Times New Roman"/>
          <w:sz w:val="28"/>
          <w:szCs w:val="28"/>
        </w:rPr>
      </w:pPr>
      <w:r w:rsidRPr="009C6FFB">
        <w:rPr>
          <w:rFonts w:ascii="Times New Roman" w:hAnsi="Times New Roman"/>
          <w:sz w:val="28"/>
          <w:szCs w:val="28"/>
        </w:rPr>
        <w:t>Тип практики: Практика по получению первичных профессиональных умений и навыков</w:t>
      </w:r>
    </w:p>
    <w:p w:rsidR="00916828" w:rsidRPr="00253D47" w:rsidRDefault="00916828" w:rsidP="00916828">
      <w:pPr>
        <w:spacing w:after="0" w:line="240" w:lineRule="auto"/>
        <w:jc w:val="both"/>
        <w:rPr>
          <w:rFonts w:ascii="Times New Roman" w:hAnsi="Times New Roman" w:cs="Times New Roman"/>
          <w:sz w:val="28"/>
          <w:szCs w:val="28"/>
        </w:rPr>
      </w:pPr>
    </w:p>
    <w:p w:rsidR="00916828" w:rsidRPr="00BB3BB3" w:rsidRDefault="00916828" w:rsidP="00916828">
      <w:pPr>
        <w:jc w:val="both"/>
        <w:rPr>
          <w:rFonts w:ascii="Times New Roman" w:hAnsi="Times New Roman" w:cs="Times New Roman"/>
          <w:sz w:val="28"/>
          <w:szCs w:val="28"/>
        </w:rPr>
      </w:pPr>
    </w:p>
    <w:p w:rsidR="00916828" w:rsidRPr="00D826E4" w:rsidRDefault="00916828" w:rsidP="00916828">
      <w:pPr>
        <w:spacing w:after="0" w:line="240" w:lineRule="auto"/>
        <w:ind w:left="3544"/>
        <w:rPr>
          <w:rFonts w:ascii="Times New Roman" w:hAnsi="Times New Roman"/>
          <w:sz w:val="24"/>
          <w:szCs w:val="24"/>
        </w:rPr>
      </w:pPr>
      <w:r w:rsidRPr="00D826E4">
        <w:rPr>
          <w:rFonts w:ascii="Times New Roman" w:hAnsi="Times New Roman"/>
          <w:sz w:val="24"/>
          <w:szCs w:val="24"/>
        </w:rPr>
        <w:t>Выполнил(а):  __________________________________</w:t>
      </w:r>
    </w:p>
    <w:p w:rsidR="00916828" w:rsidRPr="00D826E4" w:rsidRDefault="00916828" w:rsidP="00916828">
      <w:pPr>
        <w:spacing w:after="0" w:line="240" w:lineRule="auto"/>
        <w:ind w:left="3544"/>
        <w:jc w:val="center"/>
        <w:rPr>
          <w:rFonts w:ascii="Times New Roman" w:hAnsi="Times New Roman"/>
        </w:rPr>
      </w:pPr>
      <w:r w:rsidRPr="00D826E4">
        <w:rPr>
          <w:rFonts w:ascii="Times New Roman" w:hAnsi="Times New Roman"/>
        </w:rPr>
        <w:t>Фамилия И.О.</w:t>
      </w:r>
    </w:p>
    <w:p w:rsidR="00916828" w:rsidRPr="00D826E4" w:rsidRDefault="00916828" w:rsidP="00916828">
      <w:pPr>
        <w:spacing w:after="0" w:line="240" w:lineRule="auto"/>
        <w:ind w:left="3544"/>
        <w:rPr>
          <w:rFonts w:ascii="Times New Roman" w:hAnsi="Times New Roman"/>
          <w:sz w:val="24"/>
          <w:szCs w:val="24"/>
          <w:u w:val="single"/>
        </w:rPr>
      </w:pPr>
      <w:r w:rsidRPr="00D826E4">
        <w:rPr>
          <w:rFonts w:ascii="Times New Roman" w:hAnsi="Times New Roman"/>
          <w:sz w:val="24"/>
          <w:szCs w:val="24"/>
        </w:rPr>
        <w:t xml:space="preserve">Направление подготовки:  </w:t>
      </w:r>
    </w:p>
    <w:p w:rsidR="00916828" w:rsidRPr="00D826E4" w:rsidRDefault="00916828" w:rsidP="00916828">
      <w:pPr>
        <w:spacing w:after="0" w:line="240" w:lineRule="auto"/>
        <w:ind w:left="3544"/>
        <w:rPr>
          <w:rFonts w:ascii="Times New Roman" w:hAnsi="Times New Roman"/>
          <w:sz w:val="24"/>
          <w:szCs w:val="24"/>
        </w:rPr>
      </w:pPr>
    </w:p>
    <w:p w:rsidR="00916828" w:rsidRPr="00D826E4" w:rsidRDefault="00916828" w:rsidP="00916828">
      <w:pPr>
        <w:spacing w:after="0" w:line="240" w:lineRule="auto"/>
        <w:ind w:left="3544"/>
        <w:rPr>
          <w:rFonts w:ascii="Times New Roman" w:hAnsi="Times New Roman"/>
          <w:sz w:val="24"/>
          <w:szCs w:val="24"/>
          <w:u w:val="single"/>
        </w:rPr>
      </w:pPr>
      <w:r w:rsidRPr="00D826E4">
        <w:rPr>
          <w:rFonts w:ascii="Times New Roman" w:hAnsi="Times New Roman"/>
          <w:sz w:val="24"/>
          <w:szCs w:val="24"/>
        </w:rPr>
        <w:t>Направленность (профиль) программы</w:t>
      </w:r>
      <w:r w:rsidRPr="00D826E4">
        <w:rPr>
          <w:rFonts w:ascii="Times New Roman" w:hAnsi="Times New Roman"/>
          <w:sz w:val="24"/>
          <w:szCs w:val="24"/>
          <w:u w:val="single"/>
        </w:rPr>
        <w:t xml:space="preserve"> </w:t>
      </w:r>
    </w:p>
    <w:p w:rsidR="00916828" w:rsidRPr="00D826E4" w:rsidRDefault="00916828" w:rsidP="00916828">
      <w:pPr>
        <w:spacing w:after="0" w:line="240" w:lineRule="auto"/>
        <w:ind w:left="3544"/>
        <w:rPr>
          <w:rFonts w:ascii="Times New Roman" w:hAnsi="Times New Roman"/>
          <w:sz w:val="24"/>
          <w:szCs w:val="24"/>
        </w:rPr>
      </w:pPr>
    </w:p>
    <w:p w:rsidR="00916828" w:rsidRPr="00D826E4" w:rsidRDefault="00916828" w:rsidP="00916828">
      <w:pPr>
        <w:spacing w:after="0" w:line="240" w:lineRule="auto"/>
        <w:ind w:left="3544"/>
        <w:rPr>
          <w:rFonts w:ascii="Times New Roman" w:hAnsi="Times New Roman"/>
          <w:sz w:val="24"/>
          <w:szCs w:val="24"/>
        </w:rPr>
      </w:pPr>
      <w:r w:rsidRPr="00D826E4">
        <w:rPr>
          <w:rFonts w:ascii="Times New Roman" w:hAnsi="Times New Roman"/>
          <w:sz w:val="24"/>
          <w:szCs w:val="24"/>
        </w:rPr>
        <w:t>Форма обучения: ________________________________</w:t>
      </w:r>
    </w:p>
    <w:p w:rsidR="00916828" w:rsidRPr="00D826E4" w:rsidRDefault="00916828" w:rsidP="00916828">
      <w:pPr>
        <w:spacing w:after="0" w:line="240" w:lineRule="auto"/>
        <w:ind w:left="3544"/>
        <w:rPr>
          <w:rFonts w:ascii="Times New Roman" w:hAnsi="Times New Roman"/>
          <w:sz w:val="24"/>
          <w:szCs w:val="24"/>
        </w:rPr>
      </w:pPr>
    </w:p>
    <w:p w:rsidR="00916828" w:rsidRPr="00D826E4" w:rsidRDefault="00916828" w:rsidP="00916828">
      <w:pPr>
        <w:spacing w:after="0" w:line="240" w:lineRule="auto"/>
        <w:ind w:left="3544"/>
        <w:rPr>
          <w:rFonts w:ascii="Times New Roman" w:hAnsi="Times New Roman"/>
          <w:sz w:val="24"/>
          <w:szCs w:val="24"/>
        </w:rPr>
      </w:pPr>
      <w:r w:rsidRPr="00D826E4">
        <w:rPr>
          <w:rFonts w:ascii="Times New Roman" w:hAnsi="Times New Roman"/>
          <w:sz w:val="24"/>
          <w:szCs w:val="24"/>
        </w:rPr>
        <w:t>Руководитель практики от ОмГА:</w:t>
      </w:r>
    </w:p>
    <w:p w:rsidR="00916828" w:rsidRPr="00D826E4" w:rsidRDefault="00916828" w:rsidP="00916828">
      <w:pPr>
        <w:pStyle w:val="22"/>
        <w:spacing w:after="0" w:line="240" w:lineRule="auto"/>
        <w:ind w:left="3544" w:right="55"/>
      </w:pPr>
      <w:r w:rsidRPr="00D826E4">
        <w:t>_______________________________________________</w:t>
      </w:r>
    </w:p>
    <w:p w:rsidR="00916828" w:rsidRPr="00D826E4" w:rsidRDefault="00916828" w:rsidP="00916828">
      <w:pPr>
        <w:spacing w:after="0" w:line="240" w:lineRule="auto"/>
        <w:ind w:left="3544"/>
        <w:jc w:val="center"/>
        <w:rPr>
          <w:rFonts w:ascii="Times New Roman" w:hAnsi="Times New Roman"/>
        </w:rPr>
      </w:pPr>
      <w:r w:rsidRPr="00D826E4">
        <w:rPr>
          <w:rFonts w:ascii="Times New Roman" w:hAnsi="Times New Roman"/>
        </w:rPr>
        <w:t>Уч. степень, уч. звание, Фамилия И.О.</w:t>
      </w:r>
    </w:p>
    <w:p w:rsidR="00916828" w:rsidRPr="00D826E4" w:rsidRDefault="00916828" w:rsidP="00916828">
      <w:pPr>
        <w:pStyle w:val="22"/>
        <w:spacing w:after="0" w:line="240" w:lineRule="auto"/>
        <w:ind w:left="3544" w:right="55"/>
        <w:jc w:val="center"/>
      </w:pPr>
      <w:r w:rsidRPr="00D826E4">
        <w:t>_____________________</w:t>
      </w:r>
    </w:p>
    <w:p w:rsidR="00916828" w:rsidRPr="007908E2" w:rsidRDefault="00916828" w:rsidP="00916828">
      <w:pPr>
        <w:pStyle w:val="22"/>
        <w:spacing w:after="0" w:line="240" w:lineRule="auto"/>
        <w:ind w:left="3544" w:right="55"/>
        <w:jc w:val="center"/>
        <w:rPr>
          <w:rFonts w:ascii="Times New Roman" w:hAnsi="Times New Roman" w:cs="Times New Roman"/>
        </w:rPr>
      </w:pPr>
      <w:r w:rsidRPr="007908E2">
        <w:rPr>
          <w:rFonts w:ascii="Times New Roman" w:hAnsi="Times New Roman" w:cs="Times New Roman"/>
        </w:rPr>
        <w:t>подпись</w:t>
      </w:r>
    </w:p>
    <w:p w:rsidR="00916828" w:rsidRDefault="00916828" w:rsidP="00916828">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916828" w:rsidRPr="008428FA" w:rsidRDefault="00916828" w:rsidP="00916828">
      <w:pPr>
        <w:pStyle w:val="22"/>
        <w:spacing w:after="0" w:line="240" w:lineRule="auto"/>
        <w:ind w:left="4956"/>
        <w:rPr>
          <w:rFonts w:ascii="Times New Roman" w:hAnsi="Times New Roman" w:cs="Times New Roman"/>
          <w:sz w:val="24"/>
          <w:szCs w:val="24"/>
        </w:rPr>
      </w:pPr>
      <w:r>
        <w:rPr>
          <w:rFonts w:ascii="Times New Roman" w:hAnsi="Times New Roman" w:cs="Times New Roman"/>
          <w:sz w:val="24"/>
          <w:szCs w:val="24"/>
        </w:rPr>
        <w:t xml:space="preserve">                      </w:t>
      </w:r>
      <w:r w:rsidRPr="008428FA">
        <w:rPr>
          <w:rFonts w:ascii="Times New Roman" w:hAnsi="Times New Roman" w:cs="Times New Roman"/>
          <w:sz w:val="24"/>
          <w:szCs w:val="24"/>
        </w:rPr>
        <w:t>оценка</w:t>
      </w:r>
    </w:p>
    <w:p w:rsidR="00916828" w:rsidRDefault="00916828" w:rsidP="00916828">
      <w:pPr>
        <w:shd w:val="clear" w:color="auto" w:fill="FFFFFF"/>
        <w:spacing w:after="0" w:line="240" w:lineRule="auto"/>
        <w:rPr>
          <w:rFonts w:ascii="Times New Roman" w:hAnsi="Times New Roman" w:cs="Times New Roman"/>
          <w:sz w:val="24"/>
          <w:szCs w:val="24"/>
        </w:rPr>
      </w:pPr>
    </w:p>
    <w:p w:rsidR="00916828" w:rsidRDefault="00916828" w:rsidP="00916828">
      <w:pPr>
        <w:shd w:val="clear" w:color="auto" w:fill="FFFFFF"/>
        <w:spacing w:after="0" w:line="240" w:lineRule="auto"/>
        <w:rPr>
          <w:rFonts w:ascii="Times New Roman" w:hAnsi="Times New Roman" w:cs="Times New Roman"/>
          <w:sz w:val="24"/>
          <w:szCs w:val="24"/>
        </w:rPr>
      </w:pPr>
    </w:p>
    <w:p w:rsidR="00916828" w:rsidRPr="00BB3BB3" w:rsidRDefault="00916828" w:rsidP="00916828">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 xml:space="preserve">(название, адрес, контактные телефоны):  </w:t>
      </w:r>
      <w:r w:rsidRPr="00BB3BB3">
        <w:rPr>
          <w:rFonts w:ascii="Times New Roman" w:hAnsi="Times New Roman" w:cs="Times New Roman"/>
          <w:sz w:val="24"/>
          <w:szCs w:val="24"/>
        </w:rPr>
        <w:t>_____________________________________________________________________________</w:t>
      </w:r>
    </w:p>
    <w:p w:rsidR="00916828" w:rsidRPr="00BB3BB3" w:rsidRDefault="00916828" w:rsidP="00916828">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916828" w:rsidRPr="00BB3BB3" w:rsidRDefault="00916828" w:rsidP="00916828">
      <w:pPr>
        <w:shd w:val="clear" w:color="auto" w:fill="FFFFFF"/>
        <w:spacing w:after="0" w:line="240" w:lineRule="auto"/>
        <w:rPr>
          <w:rFonts w:ascii="Times New Roman" w:hAnsi="Times New Roman" w:cs="Times New Roman"/>
          <w:sz w:val="24"/>
          <w:szCs w:val="24"/>
        </w:rPr>
      </w:pPr>
    </w:p>
    <w:p w:rsidR="00916828" w:rsidRPr="00BB3BB3" w:rsidRDefault="00916828" w:rsidP="00916828">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916828" w:rsidRPr="00BB3BB3" w:rsidRDefault="00916828" w:rsidP="00916828">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916828" w:rsidRPr="00BB3BB3" w:rsidRDefault="00916828" w:rsidP="00916828">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916828" w:rsidRPr="00BB3BB3" w:rsidRDefault="00916828" w:rsidP="00916828">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916828" w:rsidRPr="00BB3BB3" w:rsidRDefault="00916828" w:rsidP="00916828">
      <w:pPr>
        <w:spacing w:after="0" w:line="240" w:lineRule="auto"/>
        <w:jc w:val="center"/>
        <w:rPr>
          <w:rFonts w:ascii="Times New Roman" w:hAnsi="Times New Roman" w:cs="Times New Roman"/>
          <w:sz w:val="28"/>
          <w:szCs w:val="28"/>
        </w:rPr>
      </w:pPr>
    </w:p>
    <w:p w:rsidR="00916828" w:rsidRPr="00BB3BB3" w:rsidRDefault="00916828" w:rsidP="00916828">
      <w:pPr>
        <w:spacing w:after="0" w:line="240" w:lineRule="auto"/>
        <w:jc w:val="center"/>
        <w:rPr>
          <w:rFonts w:ascii="Times New Roman" w:hAnsi="Times New Roman" w:cs="Times New Roman"/>
          <w:sz w:val="28"/>
          <w:szCs w:val="28"/>
        </w:rPr>
      </w:pPr>
    </w:p>
    <w:p w:rsidR="00916828" w:rsidRPr="00BB3BB3" w:rsidRDefault="00916828" w:rsidP="00916828">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16828" w:rsidRPr="00796EBD" w:rsidTr="00FE721E">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16828" w:rsidRPr="00796EBD" w:rsidTr="00FE721E">
              <w:trPr>
                <w:trHeight w:val="240"/>
              </w:trPr>
              <w:tc>
                <w:tcPr>
                  <w:tcW w:w="9956" w:type="dxa"/>
                  <w:tcBorders>
                    <w:top w:val="nil"/>
                    <w:left w:val="nil"/>
                    <w:bottom w:val="nil"/>
                    <w:right w:val="nil"/>
                  </w:tcBorders>
                  <w:shd w:val="clear" w:color="auto" w:fill="FFFFFF"/>
                </w:tcPr>
                <w:p w:rsidR="00916828" w:rsidRPr="00796EBD" w:rsidRDefault="00916828" w:rsidP="00FE721E">
                  <w:pPr>
                    <w:spacing w:after="0" w:line="240" w:lineRule="auto"/>
                    <w:jc w:val="right"/>
                    <w:rPr>
                      <w:rFonts w:ascii="Times New Roman" w:hAnsi="Times New Roman" w:cs="Times New Roman"/>
                      <w:sz w:val="28"/>
                      <w:szCs w:val="28"/>
                    </w:rPr>
                  </w:pPr>
                  <w:r>
                    <w:rPr>
                      <w:sz w:val="28"/>
                      <w:szCs w:val="28"/>
                    </w:rPr>
                    <w:br w:type="page"/>
                  </w:r>
                </w:p>
              </w:tc>
            </w:tr>
            <w:tr w:rsidR="00916828" w:rsidRPr="00796EBD" w:rsidTr="00FE721E">
              <w:trPr>
                <w:trHeight w:val="240"/>
              </w:trPr>
              <w:tc>
                <w:tcPr>
                  <w:tcW w:w="9956" w:type="dxa"/>
                  <w:tcBorders>
                    <w:top w:val="nil"/>
                    <w:left w:val="nil"/>
                    <w:bottom w:val="nil"/>
                    <w:right w:val="nil"/>
                  </w:tcBorders>
                  <w:shd w:val="clear" w:color="auto" w:fill="FFFFFF"/>
                </w:tcPr>
                <w:p w:rsidR="00916828" w:rsidRPr="00796EBD" w:rsidRDefault="00916828" w:rsidP="00FE721E">
                  <w:pPr>
                    <w:spacing w:after="0" w:line="240" w:lineRule="auto"/>
                    <w:ind w:left="15" w:right="15"/>
                    <w:jc w:val="right"/>
                    <w:rPr>
                      <w:rFonts w:ascii="Times New Roman" w:hAnsi="Times New Roman"/>
                      <w:sz w:val="28"/>
                      <w:szCs w:val="28"/>
                    </w:rPr>
                  </w:pPr>
                  <w:r w:rsidRPr="00796EBD">
                    <w:rPr>
                      <w:rFonts w:ascii="Times New Roman" w:hAnsi="Times New Roman"/>
                      <w:sz w:val="28"/>
                      <w:szCs w:val="28"/>
                    </w:rPr>
                    <w:t>Приложение Б</w:t>
                  </w:r>
                </w:p>
                <w:p w:rsidR="00916828" w:rsidRPr="00796EBD" w:rsidRDefault="00916828" w:rsidP="00FE721E">
                  <w:pPr>
                    <w:spacing w:after="0" w:line="240" w:lineRule="auto"/>
                    <w:jc w:val="right"/>
                    <w:rPr>
                      <w:rFonts w:ascii="Times New Roman" w:hAnsi="Times New Roman" w:cs="Times New Roman"/>
                      <w:sz w:val="28"/>
                      <w:szCs w:val="28"/>
                    </w:rPr>
                  </w:pPr>
                </w:p>
                <w:p w:rsidR="00916828" w:rsidRPr="00796EBD" w:rsidRDefault="00916828" w:rsidP="00FE721E">
                  <w:pPr>
                    <w:spacing w:after="0" w:line="240" w:lineRule="auto"/>
                    <w:jc w:val="center"/>
                    <w:rPr>
                      <w:rFonts w:ascii="Times New Roman" w:hAnsi="Times New Roman" w:cs="Times New Roman"/>
                      <w:sz w:val="28"/>
                      <w:szCs w:val="28"/>
                    </w:rPr>
                  </w:pPr>
                  <w:r w:rsidRPr="00796EBD">
                    <w:rPr>
                      <w:rFonts w:ascii="Times New Roman" w:hAnsi="Times New Roman" w:cs="Times New Roman"/>
                      <w:sz w:val="28"/>
                      <w:szCs w:val="28"/>
                    </w:rPr>
                    <w:t>Частное учреждение образовательная организация высшего образования</w:t>
                  </w:r>
                  <w:r w:rsidRPr="00796EBD">
                    <w:rPr>
                      <w:rFonts w:ascii="Times New Roman" w:hAnsi="Times New Roman" w:cs="Times New Roman"/>
                      <w:sz w:val="28"/>
                      <w:szCs w:val="28"/>
                    </w:rPr>
                    <w:br/>
                    <w:t>«Омская гуманитарная академия»</w:t>
                  </w:r>
                </w:p>
              </w:tc>
            </w:tr>
          </w:tbl>
          <w:p w:rsidR="00916828" w:rsidRPr="00796EBD" w:rsidRDefault="00916828" w:rsidP="00FE721E">
            <w:pPr>
              <w:spacing w:after="0" w:line="240" w:lineRule="auto"/>
              <w:jc w:val="right"/>
              <w:rPr>
                <w:rFonts w:ascii="Times New Roman" w:hAnsi="Times New Roman" w:cs="Times New Roman"/>
                <w:sz w:val="28"/>
                <w:szCs w:val="28"/>
              </w:rPr>
            </w:pPr>
          </w:p>
        </w:tc>
      </w:tr>
    </w:tbl>
    <w:p w:rsidR="00916828" w:rsidRPr="00796EBD" w:rsidRDefault="00916828" w:rsidP="00916828">
      <w:pPr>
        <w:spacing w:after="0" w:line="240" w:lineRule="auto"/>
        <w:jc w:val="center"/>
        <w:rPr>
          <w:rFonts w:ascii="Times New Roman" w:hAnsi="Times New Roman" w:cs="Times New Roman"/>
          <w:sz w:val="28"/>
          <w:szCs w:val="28"/>
        </w:rPr>
      </w:pPr>
    </w:p>
    <w:p w:rsidR="00916828" w:rsidRPr="00796EBD" w:rsidRDefault="00916828" w:rsidP="00916828">
      <w:pPr>
        <w:spacing w:after="0" w:line="240" w:lineRule="auto"/>
        <w:jc w:val="center"/>
        <w:rPr>
          <w:rFonts w:ascii="Times New Roman" w:hAnsi="Times New Roman" w:cs="Times New Roman"/>
          <w:sz w:val="28"/>
          <w:szCs w:val="28"/>
        </w:rPr>
      </w:pPr>
      <w:r w:rsidRPr="00796EBD">
        <w:rPr>
          <w:rFonts w:ascii="Times New Roman" w:hAnsi="Times New Roman" w:cs="Times New Roman"/>
          <w:sz w:val="28"/>
          <w:szCs w:val="28"/>
        </w:rPr>
        <w:t>Кафедра Экономики и управления персоналом</w:t>
      </w:r>
    </w:p>
    <w:p w:rsidR="00916828" w:rsidRPr="004665FD" w:rsidRDefault="00916828" w:rsidP="00916828">
      <w:pPr>
        <w:spacing w:after="0" w:line="240" w:lineRule="auto"/>
        <w:jc w:val="center"/>
        <w:rPr>
          <w:rFonts w:ascii="Times New Roman" w:hAnsi="Times New Roman" w:cs="Times New Roman"/>
          <w:sz w:val="24"/>
          <w:szCs w:val="24"/>
        </w:rPr>
      </w:pPr>
    </w:p>
    <w:p w:rsidR="00916828" w:rsidRPr="004665FD" w:rsidRDefault="00C71D00" w:rsidP="0091682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0" type="#_x0000_t202" style="position:absolute;left:0;text-align:left;margin-left:274.7pt;margin-top:6.85pt;width:225pt;height:97.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916828" w:rsidRPr="004665FD" w:rsidRDefault="00916828" w:rsidP="0091682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916828" w:rsidRPr="004665FD" w:rsidRDefault="00916828" w:rsidP="00916828">
                  <w:pPr>
                    <w:spacing w:after="0" w:line="240" w:lineRule="auto"/>
                    <w:jc w:val="center"/>
                    <w:rPr>
                      <w:rFonts w:ascii="Times New Roman" w:hAnsi="Times New Roman" w:cs="Times New Roman"/>
                      <w:sz w:val="24"/>
                      <w:szCs w:val="24"/>
                    </w:rPr>
                  </w:pPr>
                </w:p>
                <w:p w:rsidR="00916828" w:rsidRPr="004665FD" w:rsidRDefault="00916828" w:rsidP="009168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916828" w:rsidRPr="004665FD" w:rsidRDefault="00916828" w:rsidP="009168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916828" w:rsidRPr="004665FD" w:rsidRDefault="00916828" w:rsidP="00916828">
      <w:pPr>
        <w:shd w:val="clear" w:color="auto" w:fill="FFFFFF"/>
        <w:spacing w:after="0" w:line="240" w:lineRule="auto"/>
        <w:ind w:firstLine="460"/>
        <w:jc w:val="both"/>
        <w:rPr>
          <w:rFonts w:ascii="Times New Roman" w:hAnsi="Times New Roman" w:cs="Times New Roman"/>
          <w:spacing w:val="-11"/>
          <w:sz w:val="24"/>
          <w:szCs w:val="24"/>
        </w:rPr>
      </w:pPr>
    </w:p>
    <w:p w:rsidR="00916828" w:rsidRPr="004665FD" w:rsidRDefault="00916828" w:rsidP="00916828">
      <w:pPr>
        <w:spacing w:after="0" w:line="240" w:lineRule="auto"/>
        <w:jc w:val="both"/>
        <w:rPr>
          <w:rFonts w:ascii="Times New Roman" w:hAnsi="Times New Roman" w:cs="Times New Roman"/>
          <w:sz w:val="24"/>
          <w:szCs w:val="24"/>
        </w:rPr>
      </w:pPr>
    </w:p>
    <w:p w:rsidR="00916828" w:rsidRPr="004665FD" w:rsidRDefault="00916828" w:rsidP="00916828">
      <w:pPr>
        <w:spacing w:after="0" w:line="240" w:lineRule="auto"/>
        <w:jc w:val="both"/>
        <w:rPr>
          <w:rFonts w:ascii="Times New Roman" w:hAnsi="Times New Roman" w:cs="Times New Roman"/>
          <w:sz w:val="24"/>
          <w:szCs w:val="24"/>
        </w:rPr>
      </w:pPr>
    </w:p>
    <w:p w:rsidR="00916828" w:rsidRPr="004665FD" w:rsidRDefault="00916828" w:rsidP="00916828">
      <w:pPr>
        <w:spacing w:after="0" w:line="240" w:lineRule="auto"/>
        <w:jc w:val="both"/>
        <w:rPr>
          <w:rFonts w:ascii="Times New Roman" w:hAnsi="Times New Roman" w:cs="Times New Roman"/>
          <w:sz w:val="24"/>
          <w:szCs w:val="24"/>
        </w:rPr>
      </w:pPr>
    </w:p>
    <w:p w:rsidR="00916828" w:rsidRPr="004665FD" w:rsidRDefault="00916828" w:rsidP="00916828">
      <w:pPr>
        <w:spacing w:after="0" w:line="240" w:lineRule="auto"/>
        <w:jc w:val="both"/>
        <w:rPr>
          <w:rFonts w:ascii="Times New Roman" w:hAnsi="Times New Roman" w:cs="Times New Roman"/>
          <w:sz w:val="24"/>
          <w:szCs w:val="24"/>
        </w:rPr>
      </w:pPr>
    </w:p>
    <w:p w:rsidR="00916828" w:rsidRPr="00BB3BB3" w:rsidRDefault="00916828" w:rsidP="00916828">
      <w:pPr>
        <w:spacing w:after="0" w:line="240" w:lineRule="auto"/>
        <w:jc w:val="both"/>
        <w:rPr>
          <w:rFonts w:ascii="Times New Roman" w:hAnsi="Times New Roman" w:cs="Times New Roman"/>
          <w:sz w:val="28"/>
          <w:szCs w:val="28"/>
        </w:rPr>
      </w:pPr>
    </w:p>
    <w:p w:rsidR="00916828" w:rsidRPr="00CD5763" w:rsidRDefault="00916828" w:rsidP="00916828">
      <w:pPr>
        <w:spacing w:after="0" w:line="240" w:lineRule="auto"/>
        <w:jc w:val="center"/>
        <w:outlineLvl w:val="1"/>
        <w:rPr>
          <w:rFonts w:ascii="Times New Roman" w:hAnsi="Times New Roman" w:cs="Times New Roman"/>
          <w:b/>
          <w:sz w:val="28"/>
          <w:szCs w:val="28"/>
        </w:rPr>
      </w:pPr>
      <w:r w:rsidRPr="00CD5763">
        <w:rPr>
          <w:rFonts w:ascii="Times New Roman" w:hAnsi="Times New Roman" w:cs="Times New Roman"/>
          <w:b/>
          <w:sz w:val="28"/>
          <w:szCs w:val="28"/>
        </w:rPr>
        <w:t>Задание для</w:t>
      </w:r>
      <w:r w:rsidRPr="00CD5763">
        <w:rPr>
          <w:rFonts w:ascii="Times New Roman" w:hAnsi="Times New Roman" w:cs="Times New Roman"/>
          <w:sz w:val="28"/>
          <w:szCs w:val="28"/>
        </w:rPr>
        <w:t xml:space="preserve"> </w:t>
      </w:r>
      <w:r w:rsidRPr="00CD5763">
        <w:rPr>
          <w:rFonts w:ascii="Times New Roman" w:hAnsi="Times New Roman" w:cs="Times New Roman"/>
          <w:b/>
          <w:sz w:val="28"/>
          <w:szCs w:val="28"/>
        </w:rPr>
        <w:t xml:space="preserve">практической подготовки </w:t>
      </w:r>
    </w:p>
    <w:p w:rsidR="00916828" w:rsidRPr="00CD5763" w:rsidRDefault="00916828" w:rsidP="00916828">
      <w:pPr>
        <w:spacing w:after="0" w:line="240" w:lineRule="auto"/>
        <w:jc w:val="center"/>
        <w:outlineLvl w:val="1"/>
        <w:rPr>
          <w:rFonts w:ascii="Times New Roman" w:hAnsi="Times New Roman" w:cs="Times New Roman"/>
          <w:b/>
          <w:sz w:val="28"/>
          <w:szCs w:val="28"/>
        </w:rPr>
      </w:pPr>
      <w:r w:rsidRPr="00CD5763">
        <w:rPr>
          <w:rFonts w:ascii="Times New Roman" w:hAnsi="Times New Roman" w:cs="Times New Roman"/>
          <w:b/>
          <w:sz w:val="28"/>
          <w:szCs w:val="28"/>
        </w:rPr>
        <w:t>(учебная практика)</w:t>
      </w:r>
    </w:p>
    <w:p w:rsidR="00916828" w:rsidRPr="00BB3BB3" w:rsidRDefault="00916828" w:rsidP="00916828">
      <w:pPr>
        <w:spacing w:after="0" w:line="240" w:lineRule="auto"/>
        <w:jc w:val="center"/>
        <w:rPr>
          <w:rFonts w:ascii="Times New Roman" w:hAnsi="Times New Roman" w:cs="Times New Roman"/>
        </w:rPr>
      </w:pPr>
    </w:p>
    <w:p w:rsidR="00916828" w:rsidRPr="00BB3BB3" w:rsidRDefault="00916828" w:rsidP="00916828">
      <w:pPr>
        <w:pStyle w:val="af2"/>
        <w:jc w:val="center"/>
        <w:rPr>
          <w:sz w:val="28"/>
          <w:szCs w:val="28"/>
        </w:rPr>
      </w:pPr>
      <w:r w:rsidRPr="00BB3BB3">
        <w:rPr>
          <w:sz w:val="28"/>
          <w:szCs w:val="28"/>
        </w:rPr>
        <w:t>______________ __________________</w:t>
      </w:r>
    </w:p>
    <w:p w:rsidR="00916828" w:rsidRPr="00BB3BB3" w:rsidRDefault="00916828" w:rsidP="00916828">
      <w:pPr>
        <w:pStyle w:val="af2"/>
        <w:jc w:val="center"/>
        <w:rPr>
          <w:sz w:val="20"/>
          <w:szCs w:val="20"/>
        </w:rPr>
      </w:pPr>
      <w:r w:rsidRPr="00BB3BB3">
        <w:rPr>
          <w:sz w:val="20"/>
          <w:szCs w:val="20"/>
        </w:rPr>
        <w:t xml:space="preserve">Фамилия, Имя, Отчество </w:t>
      </w:r>
      <w:r>
        <w:rPr>
          <w:sz w:val="20"/>
          <w:szCs w:val="20"/>
        </w:rPr>
        <w:t>обучающегося</w:t>
      </w:r>
    </w:p>
    <w:p w:rsidR="00916828" w:rsidRPr="00BB3BB3" w:rsidRDefault="00916828" w:rsidP="00916828">
      <w:pPr>
        <w:pStyle w:val="af2"/>
        <w:jc w:val="center"/>
        <w:rPr>
          <w:sz w:val="28"/>
          <w:szCs w:val="28"/>
        </w:rPr>
      </w:pPr>
    </w:p>
    <w:p w:rsidR="00916828" w:rsidRPr="00796EBD" w:rsidRDefault="00916828" w:rsidP="00916828">
      <w:pPr>
        <w:spacing w:after="0" w:line="240" w:lineRule="auto"/>
        <w:jc w:val="both"/>
        <w:rPr>
          <w:rFonts w:ascii="Times New Roman" w:hAnsi="Times New Roman"/>
          <w:sz w:val="28"/>
          <w:szCs w:val="28"/>
        </w:rPr>
      </w:pPr>
      <w:r w:rsidRPr="00796EBD">
        <w:rPr>
          <w:rFonts w:ascii="Times New Roman" w:hAnsi="Times New Roman"/>
          <w:sz w:val="28"/>
          <w:szCs w:val="28"/>
        </w:rPr>
        <w:t xml:space="preserve">Направление подготовки: </w:t>
      </w:r>
    </w:p>
    <w:p w:rsidR="00916828" w:rsidRPr="00796EBD" w:rsidRDefault="00916828" w:rsidP="00916828">
      <w:pPr>
        <w:spacing w:after="0" w:line="240" w:lineRule="auto"/>
        <w:jc w:val="both"/>
        <w:rPr>
          <w:rFonts w:ascii="Times New Roman" w:hAnsi="Times New Roman"/>
          <w:sz w:val="28"/>
          <w:szCs w:val="28"/>
        </w:rPr>
      </w:pPr>
      <w:r w:rsidRPr="00796EBD">
        <w:rPr>
          <w:rFonts w:ascii="Times New Roman" w:hAnsi="Times New Roman"/>
          <w:sz w:val="28"/>
          <w:szCs w:val="28"/>
        </w:rPr>
        <w:t xml:space="preserve">Направленность (профиль) программы </w:t>
      </w:r>
    </w:p>
    <w:p w:rsidR="00916828" w:rsidRPr="00796EBD" w:rsidRDefault="00916828" w:rsidP="00916828">
      <w:pPr>
        <w:spacing w:after="0" w:line="240" w:lineRule="auto"/>
        <w:jc w:val="both"/>
        <w:rPr>
          <w:rFonts w:ascii="Times New Roman" w:hAnsi="Times New Roman"/>
          <w:sz w:val="28"/>
          <w:szCs w:val="28"/>
        </w:rPr>
      </w:pPr>
      <w:r w:rsidRPr="00796EBD">
        <w:rPr>
          <w:rFonts w:ascii="Times New Roman" w:hAnsi="Times New Roman"/>
          <w:sz w:val="28"/>
          <w:szCs w:val="28"/>
        </w:rPr>
        <w:t>Вид практики: Учебная практика</w:t>
      </w:r>
    </w:p>
    <w:p w:rsidR="00916828" w:rsidRPr="00796EBD" w:rsidRDefault="00916828" w:rsidP="00916828">
      <w:pPr>
        <w:spacing w:after="0" w:line="240" w:lineRule="auto"/>
        <w:jc w:val="both"/>
        <w:rPr>
          <w:rFonts w:ascii="Times New Roman" w:hAnsi="Times New Roman"/>
          <w:sz w:val="28"/>
          <w:szCs w:val="28"/>
        </w:rPr>
      </w:pPr>
      <w:r w:rsidRPr="00796EBD">
        <w:rPr>
          <w:rFonts w:ascii="Times New Roman" w:hAnsi="Times New Roman"/>
          <w:sz w:val="28"/>
          <w:szCs w:val="28"/>
        </w:rPr>
        <w:t>Тип практики: Практика по получению первичных профессиональных умений и навыков</w:t>
      </w:r>
    </w:p>
    <w:p w:rsidR="00916828" w:rsidRPr="00796EBD" w:rsidRDefault="00916828" w:rsidP="00916828">
      <w:pPr>
        <w:spacing w:after="0" w:line="240" w:lineRule="auto"/>
        <w:jc w:val="both"/>
        <w:rPr>
          <w:rFonts w:ascii="Times New Roman" w:hAnsi="Times New Roman"/>
          <w:sz w:val="24"/>
          <w:szCs w:val="24"/>
        </w:rPr>
      </w:pPr>
    </w:p>
    <w:p w:rsidR="00916828" w:rsidRPr="00796EBD" w:rsidRDefault="00916828" w:rsidP="00916828">
      <w:pPr>
        <w:spacing w:after="0" w:line="240" w:lineRule="auto"/>
        <w:jc w:val="both"/>
        <w:rPr>
          <w:rFonts w:ascii="Times New Roman" w:hAnsi="Times New Roman"/>
          <w:sz w:val="28"/>
          <w:szCs w:val="28"/>
        </w:rPr>
      </w:pPr>
      <w:r w:rsidRPr="00796EBD">
        <w:rPr>
          <w:rFonts w:ascii="Times New Roman" w:hAnsi="Times New Roman"/>
          <w:sz w:val="28"/>
          <w:szCs w:val="28"/>
        </w:rPr>
        <w:t>Индивидуальные задания на практику:</w:t>
      </w:r>
    </w:p>
    <w:p w:rsidR="00916828" w:rsidRPr="009C6FFB" w:rsidRDefault="00916828" w:rsidP="00916828">
      <w:pPr>
        <w:spacing w:after="0" w:line="240" w:lineRule="auto"/>
        <w:jc w:val="both"/>
        <w:rPr>
          <w:rFonts w:ascii="Times New Roman" w:hAnsi="Times New Roman"/>
          <w:sz w:val="28"/>
          <w:szCs w:val="28"/>
        </w:rPr>
      </w:pPr>
    </w:p>
    <w:p w:rsidR="00916828" w:rsidRDefault="00916828" w:rsidP="00916828">
      <w:pPr>
        <w:numPr>
          <w:ilvl w:val="0"/>
          <w:numId w:val="36"/>
        </w:numPr>
        <w:spacing w:after="0" w:line="240" w:lineRule="auto"/>
        <w:jc w:val="both"/>
        <w:rPr>
          <w:rFonts w:ascii="Times New Roman" w:hAnsi="Times New Roman"/>
          <w:sz w:val="24"/>
          <w:szCs w:val="24"/>
        </w:rPr>
      </w:pPr>
    </w:p>
    <w:p w:rsidR="00916828" w:rsidRDefault="00916828" w:rsidP="00916828">
      <w:pPr>
        <w:numPr>
          <w:ilvl w:val="0"/>
          <w:numId w:val="36"/>
        </w:numPr>
        <w:spacing w:after="0" w:line="240" w:lineRule="auto"/>
        <w:jc w:val="both"/>
        <w:rPr>
          <w:rFonts w:ascii="Times New Roman" w:hAnsi="Times New Roman"/>
          <w:sz w:val="24"/>
          <w:szCs w:val="24"/>
        </w:rPr>
      </w:pPr>
    </w:p>
    <w:p w:rsidR="00916828" w:rsidRDefault="00916828" w:rsidP="00916828">
      <w:pPr>
        <w:numPr>
          <w:ilvl w:val="0"/>
          <w:numId w:val="36"/>
        </w:numPr>
        <w:spacing w:after="0" w:line="240" w:lineRule="auto"/>
        <w:jc w:val="both"/>
        <w:rPr>
          <w:rFonts w:ascii="Times New Roman" w:hAnsi="Times New Roman"/>
          <w:sz w:val="24"/>
          <w:szCs w:val="24"/>
        </w:rPr>
      </w:pPr>
    </w:p>
    <w:p w:rsidR="00916828" w:rsidRDefault="00916828" w:rsidP="00916828">
      <w:pPr>
        <w:numPr>
          <w:ilvl w:val="0"/>
          <w:numId w:val="36"/>
        </w:numPr>
        <w:spacing w:after="0" w:line="240" w:lineRule="auto"/>
        <w:jc w:val="both"/>
        <w:rPr>
          <w:rFonts w:ascii="Times New Roman" w:hAnsi="Times New Roman"/>
          <w:sz w:val="24"/>
          <w:szCs w:val="24"/>
        </w:rPr>
      </w:pPr>
    </w:p>
    <w:p w:rsidR="00916828" w:rsidRDefault="00916828" w:rsidP="00916828">
      <w:pPr>
        <w:shd w:val="clear" w:color="auto" w:fill="FFFFFF"/>
        <w:tabs>
          <w:tab w:val="left" w:pos="2626"/>
          <w:tab w:val="left" w:leader="underscore" w:pos="5626"/>
        </w:tabs>
        <w:spacing w:after="0" w:line="240" w:lineRule="auto"/>
        <w:rPr>
          <w:rFonts w:ascii="Times New Roman" w:hAnsi="Times New Roman" w:cs="Times New Roman"/>
          <w:sz w:val="28"/>
          <w:szCs w:val="28"/>
        </w:rPr>
      </w:pPr>
    </w:p>
    <w:p w:rsidR="00916828" w:rsidRDefault="00916828" w:rsidP="00916828">
      <w:pPr>
        <w:shd w:val="clear" w:color="auto" w:fill="FFFFFF"/>
        <w:tabs>
          <w:tab w:val="left" w:pos="2626"/>
          <w:tab w:val="left" w:leader="underscore" w:pos="5626"/>
        </w:tabs>
        <w:spacing w:after="0" w:line="240" w:lineRule="auto"/>
        <w:rPr>
          <w:rFonts w:ascii="Times New Roman" w:hAnsi="Times New Roman" w:cs="Times New Roman"/>
          <w:sz w:val="28"/>
          <w:szCs w:val="28"/>
        </w:rPr>
      </w:pPr>
    </w:p>
    <w:p w:rsidR="00916828" w:rsidRDefault="00916828" w:rsidP="00916828">
      <w:pPr>
        <w:shd w:val="clear" w:color="auto" w:fill="FFFFFF"/>
        <w:tabs>
          <w:tab w:val="left" w:pos="2626"/>
          <w:tab w:val="left" w:leader="underscore" w:pos="5626"/>
        </w:tabs>
        <w:spacing w:after="0" w:line="240" w:lineRule="auto"/>
        <w:rPr>
          <w:rFonts w:ascii="Times New Roman" w:hAnsi="Times New Roman" w:cs="Times New Roman"/>
          <w:sz w:val="28"/>
          <w:szCs w:val="28"/>
        </w:rPr>
      </w:pPr>
    </w:p>
    <w:p w:rsidR="00916828" w:rsidRDefault="00916828" w:rsidP="00916828">
      <w:pPr>
        <w:shd w:val="clear" w:color="auto" w:fill="FFFFFF"/>
        <w:tabs>
          <w:tab w:val="left" w:pos="2626"/>
          <w:tab w:val="left" w:leader="underscore" w:pos="5626"/>
        </w:tabs>
        <w:spacing w:after="0" w:line="240" w:lineRule="auto"/>
        <w:rPr>
          <w:rFonts w:ascii="Times New Roman" w:hAnsi="Times New Roman" w:cs="Times New Roman"/>
          <w:sz w:val="28"/>
          <w:szCs w:val="28"/>
        </w:rPr>
      </w:pPr>
    </w:p>
    <w:p w:rsidR="00916828" w:rsidRDefault="00916828" w:rsidP="00916828">
      <w:pPr>
        <w:shd w:val="clear" w:color="auto" w:fill="FFFFFF"/>
        <w:tabs>
          <w:tab w:val="left" w:pos="2626"/>
          <w:tab w:val="left" w:leader="underscore" w:pos="5626"/>
        </w:tabs>
        <w:spacing w:after="0" w:line="240" w:lineRule="auto"/>
        <w:rPr>
          <w:rFonts w:ascii="Times New Roman" w:hAnsi="Times New Roman" w:cs="Times New Roman"/>
          <w:sz w:val="28"/>
          <w:szCs w:val="28"/>
        </w:rPr>
      </w:pPr>
    </w:p>
    <w:p w:rsidR="00916828" w:rsidRPr="00796EBD" w:rsidRDefault="00916828" w:rsidP="00916828">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796EBD">
        <w:rPr>
          <w:rFonts w:ascii="Times New Roman" w:hAnsi="Times New Roman" w:cs="Times New Roman"/>
          <w:sz w:val="28"/>
          <w:szCs w:val="28"/>
        </w:rPr>
        <w:t>Руководитель практики от ОмГА(ФИО, должность):  ____________</w:t>
      </w:r>
    </w:p>
    <w:p w:rsidR="00916828" w:rsidRPr="00796EBD" w:rsidRDefault="00916828" w:rsidP="00916828">
      <w:pPr>
        <w:shd w:val="clear" w:color="auto" w:fill="FFFFFF"/>
        <w:tabs>
          <w:tab w:val="left" w:pos="2626"/>
          <w:tab w:val="left" w:leader="underscore" w:pos="5626"/>
        </w:tabs>
        <w:spacing w:after="0" w:line="240" w:lineRule="auto"/>
        <w:rPr>
          <w:rFonts w:ascii="Times New Roman" w:hAnsi="Times New Roman" w:cs="Times New Roman"/>
          <w:sz w:val="28"/>
          <w:szCs w:val="28"/>
        </w:rPr>
      </w:pPr>
    </w:p>
    <w:p w:rsidR="00916828" w:rsidRPr="00796EBD" w:rsidRDefault="00916828" w:rsidP="00916828">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796EBD">
        <w:rPr>
          <w:rFonts w:ascii="Times New Roman" w:hAnsi="Times New Roman" w:cs="Times New Roman"/>
          <w:sz w:val="28"/>
          <w:szCs w:val="28"/>
        </w:rPr>
        <w:t>Задание принял(а) к исполнению (ФИО):  _____________</w:t>
      </w:r>
    </w:p>
    <w:p w:rsidR="00916828" w:rsidRPr="00796EBD" w:rsidRDefault="00916828" w:rsidP="00916828">
      <w:pPr>
        <w:rPr>
          <w:rFonts w:ascii="Times New Roman" w:hAnsi="Times New Roman" w:cs="Times New Roman"/>
          <w:color w:val="FF0000"/>
          <w:sz w:val="28"/>
          <w:szCs w:val="28"/>
        </w:rPr>
      </w:pPr>
    </w:p>
    <w:p w:rsidR="00916828" w:rsidRDefault="00916828" w:rsidP="00916828">
      <w:pPr>
        <w:rPr>
          <w:rFonts w:ascii="Times New Roman" w:hAnsi="Times New Roman" w:cs="Times New Roman"/>
          <w:sz w:val="28"/>
          <w:szCs w:val="28"/>
        </w:rPr>
      </w:pPr>
      <w:r>
        <w:rPr>
          <w:rFonts w:ascii="Times New Roman" w:hAnsi="Times New Roman" w:cs="Times New Roman"/>
          <w:sz w:val="28"/>
          <w:szCs w:val="28"/>
        </w:rPr>
        <w:br w:type="page"/>
      </w:r>
    </w:p>
    <w:p w:rsidR="00916828" w:rsidRPr="00BB3BB3" w:rsidRDefault="00916828" w:rsidP="00916828">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В</w:t>
      </w:r>
    </w:p>
    <w:p w:rsidR="00916828" w:rsidRPr="00BB3BB3" w:rsidRDefault="00916828" w:rsidP="00916828">
      <w:pPr>
        <w:spacing w:after="0" w:line="240" w:lineRule="auto"/>
        <w:jc w:val="center"/>
        <w:rPr>
          <w:rFonts w:ascii="Times New Roman" w:hAnsi="Times New Roman" w:cs="Times New Roman"/>
          <w:sz w:val="28"/>
          <w:szCs w:val="28"/>
        </w:rPr>
      </w:pPr>
    </w:p>
    <w:p w:rsidR="00916828" w:rsidRPr="00796EBD" w:rsidRDefault="00916828" w:rsidP="00916828">
      <w:pPr>
        <w:spacing w:after="0" w:line="240" w:lineRule="auto"/>
        <w:jc w:val="center"/>
        <w:outlineLvl w:val="1"/>
        <w:rPr>
          <w:rFonts w:ascii="Times New Roman" w:hAnsi="Times New Roman" w:cs="Times New Roman"/>
          <w:b/>
          <w:sz w:val="24"/>
          <w:szCs w:val="24"/>
        </w:rPr>
      </w:pPr>
      <w:r w:rsidRPr="00796EBD">
        <w:rPr>
          <w:rFonts w:ascii="Times New Roman" w:hAnsi="Times New Roman" w:cs="Times New Roman"/>
          <w:b/>
          <w:sz w:val="24"/>
          <w:szCs w:val="24"/>
        </w:rPr>
        <w:t xml:space="preserve">ДНЕВНИК ПРАКТИЧЕСКОЙ ПОДГОТОВКИ </w:t>
      </w:r>
    </w:p>
    <w:p w:rsidR="00916828" w:rsidRPr="00796EBD" w:rsidRDefault="00916828" w:rsidP="00916828">
      <w:pPr>
        <w:spacing w:after="0" w:line="240" w:lineRule="auto"/>
        <w:jc w:val="center"/>
        <w:outlineLvl w:val="1"/>
        <w:rPr>
          <w:rFonts w:ascii="Times New Roman" w:hAnsi="Times New Roman" w:cs="Times New Roman"/>
          <w:b/>
          <w:sz w:val="24"/>
          <w:szCs w:val="24"/>
        </w:rPr>
      </w:pPr>
      <w:r w:rsidRPr="00796EBD">
        <w:rPr>
          <w:rFonts w:ascii="Times New Roman" w:hAnsi="Times New Roman" w:cs="Times New Roman"/>
          <w:b/>
          <w:sz w:val="24"/>
          <w:szCs w:val="24"/>
        </w:rPr>
        <w:t>(УЧЕБНАЯ ПРАКТИКА)</w:t>
      </w:r>
    </w:p>
    <w:p w:rsidR="00916828" w:rsidRPr="00BB3BB3" w:rsidRDefault="00916828" w:rsidP="00916828">
      <w:pPr>
        <w:spacing w:after="0" w:line="240" w:lineRule="auto"/>
        <w:jc w:val="center"/>
        <w:rPr>
          <w:rFonts w:ascii="Times New Roman" w:hAnsi="Times New Roman" w:cs="Times New Roman"/>
          <w:b/>
          <w:sz w:val="28"/>
          <w:szCs w:val="28"/>
        </w:rPr>
      </w:pPr>
    </w:p>
    <w:p w:rsidR="00916828" w:rsidRPr="00BB3BB3" w:rsidRDefault="00916828" w:rsidP="00916828">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916828" w:rsidRPr="00BB3BB3" w:rsidTr="00FE721E">
        <w:tc>
          <w:tcPr>
            <w:tcW w:w="332" w:type="pct"/>
            <w:vAlign w:val="center"/>
          </w:tcPr>
          <w:p w:rsidR="00916828" w:rsidRPr="00BB3BB3" w:rsidRDefault="00916828" w:rsidP="00FE721E">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916828" w:rsidRPr="00BB3BB3" w:rsidRDefault="00916828" w:rsidP="00FE721E">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916828" w:rsidRPr="00BB3BB3" w:rsidRDefault="00916828" w:rsidP="00FE721E">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916828" w:rsidRPr="00BB3BB3" w:rsidRDefault="00916828" w:rsidP="00FE721E">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916828" w:rsidRPr="00BB3BB3" w:rsidRDefault="00916828" w:rsidP="00FE721E">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916828" w:rsidRPr="00BB3BB3" w:rsidTr="00FE721E">
        <w:trPr>
          <w:trHeight w:hRule="exact" w:val="851"/>
        </w:trPr>
        <w:tc>
          <w:tcPr>
            <w:tcW w:w="332" w:type="pct"/>
          </w:tcPr>
          <w:p w:rsidR="00916828" w:rsidRPr="00BB3BB3" w:rsidRDefault="00916828" w:rsidP="00FE721E">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916828" w:rsidRPr="00BB3BB3" w:rsidRDefault="00916828" w:rsidP="00FE721E">
            <w:pPr>
              <w:spacing w:after="0" w:line="240" w:lineRule="auto"/>
              <w:jc w:val="center"/>
              <w:rPr>
                <w:rFonts w:ascii="Times New Roman" w:hAnsi="Times New Roman" w:cs="Times New Roman"/>
                <w:sz w:val="24"/>
                <w:szCs w:val="24"/>
              </w:rPr>
            </w:pPr>
          </w:p>
        </w:tc>
        <w:tc>
          <w:tcPr>
            <w:tcW w:w="2370" w:type="pct"/>
          </w:tcPr>
          <w:p w:rsidR="00916828" w:rsidRPr="00BB3BB3" w:rsidRDefault="00916828" w:rsidP="00FE721E">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916828" w:rsidRPr="00BB3BB3" w:rsidRDefault="00916828" w:rsidP="00FE721E">
            <w:pPr>
              <w:spacing w:after="0" w:line="240" w:lineRule="auto"/>
              <w:jc w:val="center"/>
              <w:rPr>
                <w:rFonts w:ascii="Times New Roman" w:hAnsi="Times New Roman" w:cs="Times New Roman"/>
                <w:sz w:val="24"/>
                <w:szCs w:val="24"/>
              </w:rPr>
            </w:pPr>
          </w:p>
        </w:tc>
      </w:tr>
      <w:tr w:rsidR="00916828" w:rsidRPr="00BB3BB3" w:rsidTr="00FE721E">
        <w:trPr>
          <w:trHeight w:hRule="exact" w:val="851"/>
        </w:trPr>
        <w:tc>
          <w:tcPr>
            <w:tcW w:w="332" w:type="pct"/>
          </w:tcPr>
          <w:p w:rsidR="00916828" w:rsidRPr="00BB3BB3" w:rsidRDefault="00916828" w:rsidP="00FE721E">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916828" w:rsidRPr="00BB3BB3" w:rsidRDefault="00916828" w:rsidP="00FE721E">
            <w:pPr>
              <w:spacing w:after="0" w:line="240" w:lineRule="auto"/>
              <w:jc w:val="center"/>
              <w:rPr>
                <w:rFonts w:ascii="Times New Roman" w:hAnsi="Times New Roman" w:cs="Times New Roman"/>
                <w:sz w:val="24"/>
                <w:szCs w:val="24"/>
              </w:rPr>
            </w:pPr>
          </w:p>
        </w:tc>
        <w:tc>
          <w:tcPr>
            <w:tcW w:w="2370" w:type="pct"/>
          </w:tcPr>
          <w:p w:rsidR="00916828" w:rsidRPr="00BB3BB3" w:rsidRDefault="00916828" w:rsidP="00FE721E">
            <w:pPr>
              <w:spacing w:after="0" w:line="240" w:lineRule="auto"/>
              <w:jc w:val="center"/>
              <w:rPr>
                <w:rFonts w:ascii="Times New Roman" w:hAnsi="Times New Roman" w:cs="Times New Roman"/>
                <w:sz w:val="24"/>
                <w:szCs w:val="24"/>
              </w:rPr>
            </w:pPr>
          </w:p>
        </w:tc>
        <w:tc>
          <w:tcPr>
            <w:tcW w:w="1536" w:type="pct"/>
          </w:tcPr>
          <w:p w:rsidR="00916828" w:rsidRPr="00BB3BB3" w:rsidRDefault="00916828" w:rsidP="00FE721E">
            <w:pPr>
              <w:spacing w:after="0" w:line="240" w:lineRule="auto"/>
              <w:jc w:val="center"/>
              <w:rPr>
                <w:rFonts w:ascii="Times New Roman" w:hAnsi="Times New Roman" w:cs="Times New Roman"/>
                <w:sz w:val="24"/>
                <w:szCs w:val="24"/>
              </w:rPr>
            </w:pPr>
          </w:p>
        </w:tc>
      </w:tr>
      <w:tr w:rsidR="00916828" w:rsidRPr="00BB3BB3" w:rsidTr="00FE721E">
        <w:trPr>
          <w:trHeight w:hRule="exact" w:val="851"/>
        </w:trPr>
        <w:tc>
          <w:tcPr>
            <w:tcW w:w="332" w:type="pct"/>
          </w:tcPr>
          <w:p w:rsidR="00916828" w:rsidRPr="00BB3BB3" w:rsidRDefault="00916828" w:rsidP="00FE721E">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916828" w:rsidRPr="00BB3BB3" w:rsidRDefault="00916828" w:rsidP="00FE721E">
            <w:pPr>
              <w:spacing w:after="0" w:line="240" w:lineRule="auto"/>
              <w:jc w:val="center"/>
              <w:rPr>
                <w:rFonts w:ascii="Times New Roman" w:hAnsi="Times New Roman" w:cs="Times New Roman"/>
                <w:sz w:val="24"/>
                <w:szCs w:val="24"/>
              </w:rPr>
            </w:pPr>
          </w:p>
        </w:tc>
        <w:tc>
          <w:tcPr>
            <w:tcW w:w="2370" w:type="pct"/>
          </w:tcPr>
          <w:p w:rsidR="00916828" w:rsidRPr="00BB3BB3" w:rsidRDefault="00916828" w:rsidP="00FE721E">
            <w:pPr>
              <w:spacing w:after="0" w:line="240" w:lineRule="auto"/>
              <w:jc w:val="center"/>
              <w:rPr>
                <w:rFonts w:ascii="Times New Roman" w:hAnsi="Times New Roman" w:cs="Times New Roman"/>
                <w:sz w:val="24"/>
                <w:szCs w:val="24"/>
              </w:rPr>
            </w:pPr>
          </w:p>
        </w:tc>
        <w:tc>
          <w:tcPr>
            <w:tcW w:w="1536" w:type="pct"/>
          </w:tcPr>
          <w:p w:rsidR="00916828" w:rsidRPr="00BB3BB3" w:rsidRDefault="00916828" w:rsidP="00FE721E">
            <w:pPr>
              <w:spacing w:after="0" w:line="240" w:lineRule="auto"/>
              <w:jc w:val="center"/>
              <w:rPr>
                <w:rFonts w:ascii="Times New Roman" w:hAnsi="Times New Roman" w:cs="Times New Roman"/>
                <w:sz w:val="24"/>
                <w:szCs w:val="24"/>
              </w:rPr>
            </w:pPr>
          </w:p>
        </w:tc>
      </w:tr>
      <w:tr w:rsidR="00916828" w:rsidRPr="00BB3BB3" w:rsidTr="00FE721E">
        <w:trPr>
          <w:trHeight w:hRule="exact" w:val="851"/>
        </w:trPr>
        <w:tc>
          <w:tcPr>
            <w:tcW w:w="332" w:type="pct"/>
          </w:tcPr>
          <w:p w:rsidR="00916828" w:rsidRPr="00BB3BB3" w:rsidRDefault="00916828" w:rsidP="00FE721E">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916828" w:rsidRPr="00BB3BB3" w:rsidRDefault="00916828" w:rsidP="00FE721E">
            <w:pPr>
              <w:spacing w:after="0" w:line="240" w:lineRule="auto"/>
              <w:jc w:val="center"/>
              <w:rPr>
                <w:rFonts w:ascii="Times New Roman" w:hAnsi="Times New Roman" w:cs="Times New Roman"/>
                <w:sz w:val="24"/>
                <w:szCs w:val="24"/>
              </w:rPr>
            </w:pPr>
          </w:p>
        </w:tc>
        <w:tc>
          <w:tcPr>
            <w:tcW w:w="2370" w:type="pct"/>
          </w:tcPr>
          <w:p w:rsidR="00916828" w:rsidRPr="00BB3BB3" w:rsidRDefault="00916828" w:rsidP="00FE721E">
            <w:pPr>
              <w:spacing w:after="0" w:line="240" w:lineRule="auto"/>
              <w:jc w:val="center"/>
              <w:rPr>
                <w:rFonts w:ascii="Times New Roman" w:hAnsi="Times New Roman" w:cs="Times New Roman"/>
                <w:sz w:val="24"/>
                <w:szCs w:val="24"/>
              </w:rPr>
            </w:pPr>
          </w:p>
        </w:tc>
        <w:tc>
          <w:tcPr>
            <w:tcW w:w="1536" w:type="pct"/>
          </w:tcPr>
          <w:p w:rsidR="00916828" w:rsidRPr="00BB3BB3" w:rsidRDefault="00916828" w:rsidP="00FE721E">
            <w:pPr>
              <w:spacing w:after="0" w:line="240" w:lineRule="auto"/>
              <w:jc w:val="center"/>
              <w:rPr>
                <w:rFonts w:ascii="Times New Roman" w:hAnsi="Times New Roman" w:cs="Times New Roman"/>
                <w:sz w:val="24"/>
                <w:szCs w:val="24"/>
              </w:rPr>
            </w:pPr>
          </w:p>
        </w:tc>
      </w:tr>
      <w:tr w:rsidR="00916828" w:rsidRPr="00BB3BB3" w:rsidTr="00FE721E">
        <w:trPr>
          <w:trHeight w:hRule="exact" w:val="851"/>
        </w:trPr>
        <w:tc>
          <w:tcPr>
            <w:tcW w:w="332" w:type="pct"/>
          </w:tcPr>
          <w:p w:rsidR="00916828" w:rsidRPr="00BB3BB3" w:rsidRDefault="00916828" w:rsidP="00FE721E">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916828" w:rsidRPr="00BB3BB3" w:rsidRDefault="00916828" w:rsidP="00FE721E">
            <w:pPr>
              <w:spacing w:after="0" w:line="240" w:lineRule="auto"/>
              <w:jc w:val="center"/>
              <w:rPr>
                <w:rFonts w:ascii="Times New Roman" w:hAnsi="Times New Roman" w:cs="Times New Roman"/>
                <w:sz w:val="24"/>
                <w:szCs w:val="24"/>
              </w:rPr>
            </w:pPr>
          </w:p>
        </w:tc>
        <w:tc>
          <w:tcPr>
            <w:tcW w:w="2370" w:type="pct"/>
          </w:tcPr>
          <w:p w:rsidR="00916828" w:rsidRPr="00BB3BB3" w:rsidRDefault="00916828" w:rsidP="00FE721E">
            <w:pPr>
              <w:spacing w:after="0" w:line="240" w:lineRule="auto"/>
              <w:jc w:val="center"/>
              <w:rPr>
                <w:rFonts w:ascii="Times New Roman" w:hAnsi="Times New Roman" w:cs="Times New Roman"/>
                <w:sz w:val="24"/>
                <w:szCs w:val="24"/>
              </w:rPr>
            </w:pPr>
          </w:p>
        </w:tc>
        <w:tc>
          <w:tcPr>
            <w:tcW w:w="1536" w:type="pct"/>
          </w:tcPr>
          <w:p w:rsidR="00916828" w:rsidRPr="00BB3BB3" w:rsidRDefault="00916828" w:rsidP="00FE721E">
            <w:pPr>
              <w:spacing w:after="0" w:line="240" w:lineRule="auto"/>
              <w:jc w:val="center"/>
              <w:rPr>
                <w:rFonts w:ascii="Times New Roman" w:hAnsi="Times New Roman" w:cs="Times New Roman"/>
                <w:sz w:val="24"/>
                <w:szCs w:val="24"/>
              </w:rPr>
            </w:pPr>
          </w:p>
        </w:tc>
      </w:tr>
      <w:tr w:rsidR="00916828" w:rsidRPr="00BB3BB3" w:rsidTr="00FE721E">
        <w:trPr>
          <w:trHeight w:hRule="exact" w:val="851"/>
        </w:trPr>
        <w:tc>
          <w:tcPr>
            <w:tcW w:w="332" w:type="pct"/>
          </w:tcPr>
          <w:p w:rsidR="00916828" w:rsidRPr="00BB3BB3" w:rsidRDefault="00916828" w:rsidP="00FE721E">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916828" w:rsidRPr="00BB3BB3" w:rsidRDefault="00916828" w:rsidP="00FE721E">
            <w:pPr>
              <w:spacing w:after="0" w:line="240" w:lineRule="auto"/>
              <w:jc w:val="center"/>
              <w:rPr>
                <w:rFonts w:ascii="Times New Roman" w:hAnsi="Times New Roman" w:cs="Times New Roman"/>
                <w:sz w:val="24"/>
                <w:szCs w:val="24"/>
              </w:rPr>
            </w:pPr>
          </w:p>
        </w:tc>
        <w:tc>
          <w:tcPr>
            <w:tcW w:w="2370" w:type="pct"/>
          </w:tcPr>
          <w:p w:rsidR="00916828" w:rsidRPr="00BB3BB3" w:rsidRDefault="00916828" w:rsidP="00FE721E">
            <w:pPr>
              <w:spacing w:after="0" w:line="240" w:lineRule="auto"/>
              <w:jc w:val="center"/>
              <w:rPr>
                <w:rFonts w:ascii="Times New Roman" w:hAnsi="Times New Roman" w:cs="Times New Roman"/>
                <w:sz w:val="24"/>
                <w:szCs w:val="24"/>
              </w:rPr>
            </w:pPr>
          </w:p>
        </w:tc>
        <w:tc>
          <w:tcPr>
            <w:tcW w:w="1536" w:type="pct"/>
          </w:tcPr>
          <w:p w:rsidR="00916828" w:rsidRPr="00BB3BB3" w:rsidRDefault="00916828" w:rsidP="00FE721E">
            <w:pPr>
              <w:spacing w:after="0" w:line="240" w:lineRule="auto"/>
              <w:jc w:val="center"/>
              <w:rPr>
                <w:rFonts w:ascii="Times New Roman" w:hAnsi="Times New Roman" w:cs="Times New Roman"/>
                <w:sz w:val="24"/>
                <w:szCs w:val="24"/>
              </w:rPr>
            </w:pPr>
          </w:p>
        </w:tc>
      </w:tr>
      <w:tr w:rsidR="00916828" w:rsidRPr="00BB3BB3" w:rsidTr="00FE721E">
        <w:trPr>
          <w:trHeight w:hRule="exact" w:val="851"/>
        </w:trPr>
        <w:tc>
          <w:tcPr>
            <w:tcW w:w="332" w:type="pct"/>
          </w:tcPr>
          <w:p w:rsidR="00916828" w:rsidRPr="00BB3BB3" w:rsidRDefault="00916828" w:rsidP="00FE721E">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916828" w:rsidRPr="00BB3BB3" w:rsidRDefault="00916828" w:rsidP="00FE721E">
            <w:pPr>
              <w:spacing w:after="0" w:line="240" w:lineRule="auto"/>
              <w:jc w:val="center"/>
              <w:rPr>
                <w:rFonts w:ascii="Times New Roman" w:hAnsi="Times New Roman" w:cs="Times New Roman"/>
                <w:sz w:val="24"/>
                <w:szCs w:val="24"/>
              </w:rPr>
            </w:pPr>
          </w:p>
        </w:tc>
        <w:tc>
          <w:tcPr>
            <w:tcW w:w="2370" w:type="pct"/>
          </w:tcPr>
          <w:p w:rsidR="00916828" w:rsidRPr="00BB3BB3" w:rsidRDefault="00916828" w:rsidP="00FE721E">
            <w:pPr>
              <w:spacing w:after="0" w:line="240" w:lineRule="auto"/>
              <w:jc w:val="center"/>
              <w:rPr>
                <w:rFonts w:ascii="Times New Roman" w:hAnsi="Times New Roman" w:cs="Times New Roman"/>
                <w:sz w:val="24"/>
                <w:szCs w:val="24"/>
              </w:rPr>
            </w:pPr>
          </w:p>
        </w:tc>
        <w:tc>
          <w:tcPr>
            <w:tcW w:w="1536" w:type="pct"/>
          </w:tcPr>
          <w:p w:rsidR="00916828" w:rsidRPr="00BB3BB3" w:rsidRDefault="00916828" w:rsidP="00FE721E">
            <w:pPr>
              <w:spacing w:after="0" w:line="240" w:lineRule="auto"/>
              <w:jc w:val="center"/>
              <w:rPr>
                <w:rFonts w:ascii="Times New Roman" w:hAnsi="Times New Roman" w:cs="Times New Roman"/>
                <w:sz w:val="24"/>
                <w:szCs w:val="24"/>
              </w:rPr>
            </w:pPr>
          </w:p>
        </w:tc>
      </w:tr>
      <w:tr w:rsidR="00916828" w:rsidRPr="00BB3BB3" w:rsidTr="00FE721E">
        <w:trPr>
          <w:trHeight w:hRule="exact" w:val="851"/>
        </w:trPr>
        <w:tc>
          <w:tcPr>
            <w:tcW w:w="332" w:type="pct"/>
          </w:tcPr>
          <w:p w:rsidR="00916828" w:rsidRPr="00BB3BB3" w:rsidRDefault="00916828" w:rsidP="00FE721E">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916828" w:rsidRPr="00BB3BB3" w:rsidRDefault="00916828" w:rsidP="00FE721E">
            <w:pPr>
              <w:spacing w:after="0" w:line="240" w:lineRule="auto"/>
              <w:jc w:val="center"/>
              <w:rPr>
                <w:rFonts w:ascii="Times New Roman" w:hAnsi="Times New Roman" w:cs="Times New Roman"/>
                <w:sz w:val="24"/>
                <w:szCs w:val="24"/>
              </w:rPr>
            </w:pPr>
          </w:p>
        </w:tc>
        <w:tc>
          <w:tcPr>
            <w:tcW w:w="2370" w:type="pct"/>
          </w:tcPr>
          <w:p w:rsidR="00916828" w:rsidRPr="00BB3BB3" w:rsidRDefault="00916828" w:rsidP="00FE721E">
            <w:pPr>
              <w:spacing w:after="0" w:line="240" w:lineRule="auto"/>
              <w:jc w:val="center"/>
              <w:rPr>
                <w:rFonts w:ascii="Times New Roman" w:hAnsi="Times New Roman" w:cs="Times New Roman"/>
                <w:sz w:val="24"/>
                <w:szCs w:val="24"/>
              </w:rPr>
            </w:pPr>
          </w:p>
        </w:tc>
        <w:tc>
          <w:tcPr>
            <w:tcW w:w="1536" w:type="pct"/>
          </w:tcPr>
          <w:p w:rsidR="00916828" w:rsidRPr="00BB3BB3" w:rsidRDefault="00916828" w:rsidP="00FE721E">
            <w:pPr>
              <w:spacing w:after="0" w:line="240" w:lineRule="auto"/>
              <w:jc w:val="center"/>
              <w:rPr>
                <w:rFonts w:ascii="Times New Roman" w:hAnsi="Times New Roman" w:cs="Times New Roman"/>
                <w:sz w:val="24"/>
                <w:szCs w:val="24"/>
              </w:rPr>
            </w:pPr>
          </w:p>
        </w:tc>
      </w:tr>
      <w:tr w:rsidR="00916828" w:rsidRPr="00BB3BB3" w:rsidTr="00FE721E">
        <w:trPr>
          <w:trHeight w:hRule="exact" w:val="851"/>
        </w:trPr>
        <w:tc>
          <w:tcPr>
            <w:tcW w:w="332" w:type="pct"/>
          </w:tcPr>
          <w:p w:rsidR="00916828" w:rsidRPr="00BB3BB3" w:rsidRDefault="00916828" w:rsidP="00FE721E">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916828" w:rsidRPr="00BB3BB3" w:rsidRDefault="00916828" w:rsidP="00FE721E">
            <w:pPr>
              <w:spacing w:after="0" w:line="240" w:lineRule="auto"/>
              <w:jc w:val="center"/>
              <w:rPr>
                <w:rFonts w:ascii="Times New Roman" w:hAnsi="Times New Roman" w:cs="Times New Roman"/>
                <w:sz w:val="24"/>
                <w:szCs w:val="24"/>
              </w:rPr>
            </w:pPr>
          </w:p>
        </w:tc>
        <w:tc>
          <w:tcPr>
            <w:tcW w:w="2370" w:type="pct"/>
          </w:tcPr>
          <w:p w:rsidR="00916828" w:rsidRPr="00BB3BB3" w:rsidRDefault="00916828" w:rsidP="00FE721E">
            <w:pPr>
              <w:spacing w:after="0" w:line="240" w:lineRule="auto"/>
              <w:jc w:val="center"/>
              <w:rPr>
                <w:rFonts w:ascii="Times New Roman" w:hAnsi="Times New Roman" w:cs="Times New Roman"/>
                <w:sz w:val="24"/>
                <w:szCs w:val="24"/>
              </w:rPr>
            </w:pPr>
          </w:p>
        </w:tc>
        <w:tc>
          <w:tcPr>
            <w:tcW w:w="1536" w:type="pct"/>
          </w:tcPr>
          <w:p w:rsidR="00916828" w:rsidRPr="00BB3BB3" w:rsidRDefault="00916828" w:rsidP="00FE721E">
            <w:pPr>
              <w:spacing w:after="0" w:line="240" w:lineRule="auto"/>
              <w:jc w:val="center"/>
              <w:rPr>
                <w:rFonts w:ascii="Times New Roman" w:hAnsi="Times New Roman" w:cs="Times New Roman"/>
                <w:sz w:val="24"/>
                <w:szCs w:val="24"/>
              </w:rPr>
            </w:pPr>
          </w:p>
        </w:tc>
      </w:tr>
      <w:tr w:rsidR="00916828" w:rsidRPr="00BB3BB3" w:rsidTr="00FE721E">
        <w:trPr>
          <w:trHeight w:hRule="exact" w:val="851"/>
        </w:trPr>
        <w:tc>
          <w:tcPr>
            <w:tcW w:w="332" w:type="pct"/>
          </w:tcPr>
          <w:p w:rsidR="00916828" w:rsidRPr="00BB3BB3" w:rsidRDefault="00916828" w:rsidP="00FE721E">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916828" w:rsidRPr="00BB3BB3" w:rsidRDefault="00916828" w:rsidP="00FE721E">
            <w:pPr>
              <w:spacing w:after="0" w:line="240" w:lineRule="auto"/>
              <w:jc w:val="center"/>
              <w:rPr>
                <w:rFonts w:ascii="Times New Roman" w:hAnsi="Times New Roman" w:cs="Times New Roman"/>
                <w:sz w:val="24"/>
                <w:szCs w:val="24"/>
              </w:rPr>
            </w:pPr>
          </w:p>
        </w:tc>
        <w:tc>
          <w:tcPr>
            <w:tcW w:w="2370" w:type="pct"/>
          </w:tcPr>
          <w:p w:rsidR="00916828" w:rsidRPr="00BB3BB3" w:rsidRDefault="00916828" w:rsidP="00FE721E">
            <w:pPr>
              <w:spacing w:after="0" w:line="240" w:lineRule="auto"/>
              <w:jc w:val="center"/>
              <w:rPr>
                <w:rFonts w:ascii="Times New Roman" w:hAnsi="Times New Roman" w:cs="Times New Roman"/>
                <w:sz w:val="24"/>
                <w:szCs w:val="24"/>
              </w:rPr>
            </w:pPr>
          </w:p>
        </w:tc>
        <w:tc>
          <w:tcPr>
            <w:tcW w:w="1536" w:type="pct"/>
          </w:tcPr>
          <w:p w:rsidR="00916828" w:rsidRPr="00BB3BB3" w:rsidRDefault="00916828" w:rsidP="00FE721E">
            <w:pPr>
              <w:spacing w:after="0" w:line="240" w:lineRule="auto"/>
              <w:jc w:val="center"/>
              <w:rPr>
                <w:rFonts w:ascii="Times New Roman" w:hAnsi="Times New Roman" w:cs="Times New Roman"/>
                <w:sz w:val="24"/>
                <w:szCs w:val="24"/>
              </w:rPr>
            </w:pPr>
          </w:p>
        </w:tc>
      </w:tr>
      <w:tr w:rsidR="00916828" w:rsidRPr="00BB3BB3" w:rsidTr="00FE721E">
        <w:trPr>
          <w:trHeight w:hRule="exact" w:val="851"/>
        </w:trPr>
        <w:tc>
          <w:tcPr>
            <w:tcW w:w="332" w:type="pct"/>
          </w:tcPr>
          <w:p w:rsidR="00916828" w:rsidRPr="00BB3BB3" w:rsidRDefault="00916828" w:rsidP="00FE721E">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916828" w:rsidRPr="00BB3BB3" w:rsidRDefault="00916828" w:rsidP="00FE721E">
            <w:pPr>
              <w:spacing w:after="0" w:line="240" w:lineRule="auto"/>
              <w:jc w:val="center"/>
              <w:rPr>
                <w:rFonts w:ascii="Times New Roman" w:hAnsi="Times New Roman" w:cs="Times New Roman"/>
                <w:sz w:val="24"/>
                <w:szCs w:val="24"/>
              </w:rPr>
            </w:pPr>
          </w:p>
        </w:tc>
        <w:tc>
          <w:tcPr>
            <w:tcW w:w="2370" w:type="pct"/>
          </w:tcPr>
          <w:p w:rsidR="00916828" w:rsidRPr="00BB3BB3" w:rsidRDefault="00916828" w:rsidP="00FE721E">
            <w:pPr>
              <w:spacing w:after="0" w:line="240" w:lineRule="auto"/>
              <w:jc w:val="center"/>
              <w:rPr>
                <w:rFonts w:ascii="Times New Roman" w:hAnsi="Times New Roman" w:cs="Times New Roman"/>
                <w:sz w:val="24"/>
                <w:szCs w:val="24"/>
              </w:rPr>
            </w:pPr>
          </w:p>
        </w:tc>
        <w:tc>
          <w:tcPr>
            <w:tcW w:w="1536" w:type="pct"/>
          </w:tcPr>
          <w:p w:rsidR="00916828" w:rsidRPr="00BB3BB3" w:rsidRDefault="00916828" w:rsidP="00FE721E">
            <w:pPr>
              <w:spacing w:after="0" w:line="240" w:lineRule="auto"/>
              <w:jc w:val="center"/>
              <w:rPr>
                <w:rFonts w:ascii="Times New Roman" w:hAnsi="Times New Roman" w:cs="Times New Roman"/>
                <w:sz w:val="24"/>
                <w:szCs w:val="24"/>
              </w:rPr>
            </w:pPr>
          </w:p>
        </w:tc>
      </w:tr>
      <w:tr w:rsidR="00916828" w:rsidRPr="00BB3BB3" w:rsidTr="00FE721E">
        <w:trPr>
          <w:trHeight w:hRule="exact" w:val="851"/>
        </w:trPr>
        <w:tc>
          <w:tcPr>
            <w:tcW w:w="332" w:type="pct"/>
          </w:tcPr>
          <w:p w:rsidR="00916828" w:rsidRPr="00BB3BB3" w:rsidRDefault="00916828" w:rsidP="00FE721E">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916828" w:rsidRPr="00BB3BB3" w:rsidRDefault="00916828" w:rsidP="00FE721E">
            <w:pPr>
              <w:spacing w:after="0" w:line="240" w:lineRule="auto"/>
              <w:jc w:val="center"/>
              <w:rPr>
                <w:rFonts w:ascii="Times New Roman" w:hAnsi="Times New Roman" w:cs="Times New Roman"/>
                <w:sz w:val="24"/>
                <w:szCs w:val="24"/>
              </w:rPr>
            </w:pPr>
          </w:p>
        </w:tc>
        <w:tc>
          <w:tcPr>
            <w:tcW w:w="2370" w:type="pct"/>
          </w:tcPr>
          <w:p w:rsidR="00916828" w:rsidRPr="00BB3BB3" w:rsidRDefault="00916828" w:rsidP="00FE721E">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916828" w:rsidRPr="00BB3BB3" w:rsidRDefault="00916828" w:rsidP="00FE721E">
            <w:pPr>
              <w:spacing w:after="0" w:line="240" w:lineRule="auto"/>
              <w:jc w:val="center"/>
              <w:rPr>
                <w:rFonts w:ascii="Times New Roman" w:hAnsi="Times New Roman" w:cs="Times New Roman"/>
                <w:sz w:val="24"/>
                <w:szCs w:val="24"/>
              </w:rPr>
            </w:pPr>
          </w:p>
        </w:tc>
      </w:tr>
    </w:tbl>
    <w:p w:rsidR="00916828" w:rsidRPr="00BB3BB3" w:rsidRDefault="00916828" w:rsidP="00916828">
      <w:pPr>
        <w:spacing w:after="0" w:line="240" w:lineRule="auto"/>
        <w:jc w:val="center"/>
        <w:rPr>
          <w:rFonts w:ascii="Times New Roman" w:hAnsi="Times New Roman" w:cs="Times New Roman"/>
          <w:sz w:val="24"/>
          <w:szCs w:val="24"/>
        </w:rPr>
      </w:pPr>
    </w:p>
    <w:p w:rsidR="00916828" w:rsidRPr="00BB3BB3" w:rsidRDefault="00916828" w:rsidP="00916828">
      <w:pPr>
        <w:spacing w:after="0" w:line="240" w:lineRule="auto"/>
        <w:jc w:val="center"/>
        <w:rPr>
          <w:rFonts w:ascii="Times New Roman" w:hAnsi="Times New Roman" w:cs="Times New Roman"/>
          <w:sz w:val="24"/>
          <w:szCs w:val="24"/>
        </w:rPr>
      </w:pPr>
    </w:p>
    <w:p w:rsidR="00916828" w:rsidRPr="00BB3BB3" w:rsidRDefault="00916828" w:rsidP="00916828">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916828" w:rsidRPr="00BB3BB3" w:rsidRDefault="00916828" w:rsidP="00916828">
      <w:pPr>
        <w:pStyle w:val="31"/>
        <w:widowControl/>
        <w:shd w:val="clear" w:color="auto" w:fill="auto"/>
        <w:spacing w:after="0" w:line="384" w:lineRule="exact"/>
        <w:ind w:right="20"/>
        <w:jc w:val="left"/>
        <w:rPr>
          <w:color w:val="auto"/>
          <w:sz w:val="28"/>
          <w:szCs w:val="28"/>
        </w:rPr>
      </w:pPr>
    </w:p>
    <w:p w:rsidR="00916828" w:rsidRPr="00BB3BB3" w:rsidRDefault="00916828" w:rsidP="00916828">
      <w:pPr>
        <w:spacing w:after="0" w:line="240" w:lineRule="auto"/>
        <w:jc w:val="center"/>
        <w:rPr>
          <w:rFonts w:ascii="Times New Roman" w:hAnsi="Times New Roman" w:cs="Times New Roman"/>
          <w:sz w:val="28"/>
          <w:szCs w:val="28"/>
        </w:rPr>
      </w:pPr>
    </w:p>
    <w:p w:rsidR="00916828" w:rsidRPr="00BB3BB3" w:rsidRDefault="00916828" w:rsidP="00916828">
      <w:pPr>
        <w:spacing w:after="0" w:line="240" w:lineRule="auto"/>
        <w:jc w:val="center"/>
        <w:rPr>
          <w:rFonts w:ascii="Times New Roman" w:hAnsi="Times New Roman" w:cs="Times New Roman"/>
          <w:sz w:val="28"/>
          <w:szCs w:val="28"/>
        </w:rPr>
      </w:pPr>
    </w:p>
    <w:p w:rsidR="00916828" w:rsidRPr="00BB3BB3" w:rsidRDefault="00916828" w:rsidP="00916828">
      <w:pPr>
        <w:spacing w:after="0" w:line="240" w:lineRule="auto"/>
        <w:jc w:val="center"/>
        <w:rPr>
          <w:rFonts w:ascii="Times New Roman" w:hAnsi="Times New Roman" w:cs="Times New Roman"/>
          <w:sz w:val="28"/>
          <w:szCs w:val="28"/>
        </w:rPr>
      </w:pPr>
    </w:p>
    <w:p w:rsidR="00916828" w:rsidRPr="00BB3BB3" w:rsidRDefault="00916828" w:rsidP="00916828">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Г</w:t>
      </w:r>
    </w:p>
    <w:p w:rsidR="00916828" w:rsidRPr="00BB3BB3" w:rsidRDefault="00916828" w:rsidP="00916828">
      <w:pPr>
        <w:spacing w:after="0" w:line="240" w:lineRule="auto"/>
        <w:jc w:val="center"/>
        <w:rPr>
          <w:rFonts w:ascii="Times New Roman" w:hAnsi="Times New Roman" w:cs="Times New Roman"/>
          <w:sz w:val="28"/>
          <w:szCs w:val="28"/>
        </w:rPr>
      </w:pPr>
    </w:p>
    <w:p w:rsidR="00916828" w:rsidRPr="00BB3BB3" w:rsidRDefault="00916828" w:rsidP="00916828">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t>«Омская гуманитарная академия»</w:t>
      </w:r>
    </w:p>
    <w:p w:rsidR="00916828" w:rsidRPr="00BB3BB3" w:rsidRDefault="00916828" w:rsidP="00916828">
      <w:pPr>
        <w:spacing w:after="0" w:line="240" w:lineRule="auto"/>
        <w:rPr>
          <w:rFonts w:ascii="Times New Roman" w:eastAsia="Times New Roman" w:hAnsi="Times New Roman" w:cs="Times New Roman"/>
          <w:sz w:val="24"/>
          <w:szCs w:val="24"/>
        </w:rPr>
      </w:pPr>
    </w:p>
    <w:p w:rsidR="00916828" w:rsidRPr="00796EBD" w:rsidRDefault="00916828" w:rsidP="00916828">
      <w:pPr>
        <w:spacing w:after="0" w:line="240" w:lineRule="auto"/>
        <w:jc w:val="center"/>
        <w:outlineLvl w:val="1"/>
        <w:rPr>
          <w:rFonts w:ascii="Times New Roman" w:hAnsi="Times New Roman" w:cs="Times New Roman"/>
          <w:b/>
          <w:sz w:val="24"/>
          <w:szCs w:val="24"/>
        </w:rPr>
      </w:pPr>
      <w:r w:rsidRPr="00796EBD">
        <w:rPr>
          <w:rFonts w:ascii="Times New Roman" w:hAnsi="Times New Roman" w:cs="Times New Roman"/>
          <w:b/>
          <w:sz w:val="24"/>
          <w:szCs w:val="24"/>
        </w:rPr>
        <w:t>СОВМЕСТНЫЙ РАБОЧИЙ ГРАФИК (ПЛАН) ПРОГРАММЫ ПРАКТИЧЕСКОЙ ПОДГОТОВКИ (УЧЕБНАЯ ПРАКТИКА)</w:t>
      </w:r>
    </w:p>
    <w:p w:rsidR="00916828" w:rsidRPr="00BB3BB3" w:rsidRDefault="00916828" w:rsidP="00916828">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916828" w:rsidRDefault="00916828" w:rsidP="00916828">
      <w:pPr>
        <w:spacing w:after="0" w:line="240" w:lineRule="auto"/>
        <w:jc w:val="both"/>
        <w:rPr>
          <w:rFonts w:ascii="Times New Roman" w:hAnsi="Times New Roman"/>
          <w:sz w:val="24"/>
          <w:szCs w:val="24"/>
        </w:rPr>
      </w:pPr>
    </w:p>
    <w:p w:rsidR="00916828" w:rsidRPr="00796EBD" w:rsidRDefault="00B723AA" w:rsidP="00916828">
      <w:pPr>
        <w:spacing w:after="0" w:line="240" w:lineRule="auto"/>
        <w:jc w:val="both"/>
        <w:rPr>
          <w:rFonts w:ascii="Times New Roman" w:hAnsi="Times New Roman"/>
          <w:sz w:val="24"/>
          <w:szCs w:val="24"/>
        </w:rPr>
      </w:pPr>
      <w:r>
        <w:rPr>
          <w:rFonts w:ascii="Times New Roman" w:hAnsi="Times New Roman"/>
          <w:sz w:val="24"/>
          <w:szCs w:val="24"/>
        </w:rPr>
        <w:t xml:space="preserve">Направление подготовки: </w:t>
      </w:r>
    </w:p>
    <w:p w:rsidR="00916828" w:rsidRPr="00796EBD" w:rsidRDefault="00916828" w:rsidP="00916828">
      <w:pPr>
        <w:spacing w:after="0" w:line="240" w:lineRule="auto"/>
        <w:jc w:val="both"/>
        <w:rPr>
          <w:rFonts w:ascii="Times New Roman" w:hAnsi="Times New Roman"/>
          <w:sz w:val="24"/>
          <w:szCs w:val="24"/>
        </w:rPr>
      </w:pPr>
      <w:r w:rsidRPr="00796EBD">
        <w:rPr>
          <w:rFonts w:ascii="Times New Roman" w:hAnsi="Times New Roman"/>
          <w:sz w:val="24"/>
          <w:szCs w:val="24"/>
        </w:rPr>
        <w:t xml:space="preserve">Направленность (профиль) программы </w:t>
      </w:r>
    </w:p>
    <w:p w:rsidR="00916828" w:rsidRPr="00796EBD" w:rsidRDefault="00916828" w:rsidP="00916828">
      <w:pPr>
        <w:spacing w:after="0" w:line="240" w:lineRule="auto"/>
        <w:jc w:val="both"/>
        <w:rPr>
          <w:rFonts w:ascii="Times New Roman" w:hAnsi="Times New Roman"/>
          <w:sz w:val="24"/>
          <w:szCs w:val="24"/>
        </w:rPr>
      </w:pPr>
      <w:r w:rsidRPr="00796EBD">
        <w:rPr>
          <w:rFonts w:ascii="Times New Roman" w:hAnsi="Times New Roman"/>
          <w:sz w:val="24"/>
          <w:szCs w:val="24"/>
        </w:rPr>
        <w:t>Вид практики: Учебная практика</w:t>
      </w:r>
    </w:p>
    <w:p w:rsidR="00916828" w:rsidRPr="00796EBD" w:rsidRDefault="00916828" w:rsidP="00916828">
      <w:pPr>
        <w:spacing w:after="0" w:line="240" w:lineRule="auto"/>
        <w:jc w:val="both"/>
        <w:rPr>
          <w:rFonts w:ascii="Times New Roman" w:hAnsi="Times New Roman"/>
          <w:sz w:val="24"/>
          <w:szCs w:val="24"/>
        </w:rPr>
      </w:pPr>
      <w:r w:rsidRPr="00796EBD">
        <w:rPr>
          <w:rFonts w:ascii="Times New Roman" w:hAnsi="Times New Roman"/>
          <w:sz w:val="24"/>
          <w:szCs w:val="24"/>
        </w:rPr>
        <w:t>Тип практики: Практика по получению первичных профессиональных умений и навыков</w:t>
      </w:r>
    </w:p>
    <w:p w:rsidR="00916828" w:rsidRPr="00796EBD" w:rsidRDefault="00916828" w:rsidP="00916828">
      <w:pPr>
        <w:pStyle w:val="Default"/>
        <w:jc w:val="both"/>
        <w:rPr>
          <w:color w:val="auto"/>
        </w:rPr>
      </w:pPr>
      <w:r w:rsidRPr="00796EBD">
        <w:rPr>
          <w:color w:val="auto"/>
        </w:rPr>
        <w:t>Руководитель практики от ОмГА ________________________________________________</w:t>
      </w:r>
    </w:p>
    <w:p w:rsidR="00916828" w:rsidRPr="00BB3BB3" w:rsidRDefault="00916828" w:rsidP="00916828">
      <w:pPr>
        <w:pStyle w:val="Default"/>
        <w:jc w:val="center"/>
        <w:rPr>
          <w:color w:val="auto"/>
        </w:rPr>
      </w:pPr>
      <w:r w:rsidRPr="00BB3BB3">
        <w:rPr>
          <w:color w:val="auto"/>
          <w:sz w:val="20"/>
          <w:szCs w:val="20"/>
        </w:rPr>
        <w:t xml:space="preserve">                                                          (Уч. степень, уч. звание, Фамилия И.О.)</w:t>
      </w:r>
    </w:p>
    <w:p w:rsidR="00916828" w:rsidRPr="00BB3BB3" w:rsidRDefault="00916828" w:rsidP="00916828">
      <w:pPr>
        <w:pStyle w:val="Default"/>
        <w:jc w:val="both"/>
        <w:rPr>
          <w:color w:val="auto"/>
        </w:rPr>
      </w:pPr>
      <w:r w:rsidRPr="00BB3BB3">
        <w:rPr>
          <w:color w:val="auto"/>
        </w:rPr>
        <w:t>Наименование профильной организации _________________________________________</w:t>
      </w:r>
    </w:p>
    <w:p w:rsidR="00916828" w:rsidRPr="00BB3BB3" w:rsidRDefault="00916828" w:rsidP="00916828">
      <w:pPr>
        <w:pStyle w:val="Default"/>
        <w:jc w:val="center"/>
        <w:rPr>
          <w:color w:val="auto"/>
        </w:rPr>
      </w:pPr>
      <w:r w:rsidRPr="00BB3BB3">
        <w:rPr>
          <w:color w:val="auto"/>
        </w:rPr>
        <w:t>____________________________________________________________________________</w:t>
      </w:r>
    </w:p>
    <w:p w:rsidR="00916828" w:rsidRPr="00BB3BB3" w:rsidRDefault="00916828" w:rsidP="00916828">
      <w:pPr>
        <w:pStyle w:val="Default"/>
        <w:jc w:val="both"/>
        <w:rPr>
          <w:color w:val="auto"/>
        </w:rPr>
      </w:pPr>
      <w:r w:rsidRPr="00BB3BB3">
        <w:rPr>
          <w:color w:val="auto"/>
        </w:rPr>
        <w:t>Руководитель практики от профильной организации_________________________________</w:t>
      </w:r>
    </w:p>
    <w:p w:rsidR="00916828" w:rsidRDefault="00916828" w:rsidP="00916828">
      <w:pPr>
        <w:pStyle w:val="Default"/>
        <w:ind w:firstLine="708"/>
        <w:jc w:val="center"/>
        <w:rPr>
          <w:color w:val="auto"/>
          <w:sz w:val="20"/>
          <w:szCs w:val="20"/>
        </w:rPr>
      </w:pPr>
      <w:r w:rsidRPr="00BB3BB3">
        <w:rPr>
          <w:color w:val="auto"/>
          <w:sz w:val="20"/>
          <w:szCs w:val="20"/>
        </w:rPr>
        <w:t xml:space="preserve">(должность Ф.И.О.) </w:t>
      </w:r>
    </w:p>
    <w:p w:rsidR="00916828" w:rsidRDefault="00916828" w:rsidP="00916828">
      <w:pPr>
        <w:pStyle w:val="Default"/>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916828" w:rsidRPr="009C6FFB" w:rsidTr="00FE721E">
        <w:tc>
          <w:tcPr>
            <w:tcW w:w="817" w:type="dxa"/>
          </w:tcPr>
          <w:p w:rsidR="00916828" w:rsidRPr="009C6FFB" w:rsidRDefault="00916828" w:rsidP="00FE721E">
            <w:pPr>
              <w:spacing w:after="0" w:line="240" w:lineRule="auto"/>
              <w:jc w:val="center"/>
              <w:rPr>
                <w:rFonts w:ascii="Times New Roman" w:hAnsi="Times New Roman"/>
                <w:sz w:val="24"/>
                <w:szCs w:val="24"/>
              </w:rPr>
            </w:pPr>
            <w:r w:rsidRPr="009C6FFB">
              <w:rPr>
                <w:rFonts w:ascii="Times New Roman" w:hAnsi="Times New Roman"/>
                <w:sz w:val="24"/>
                <w:szCs w:val="24"/>
              </w:rPr>
              <w:t>№</w:t>
            </w:r>
          </w:p>
        </w:tc>
        <w:tc>
          <w:tcPr>
            <w:tcW w:w="2126" w:type="dxa"/>
          </w:tcPr>
          <w:p w:rsidR="00916828" w:rsidRPr="009C6FFB" w:rsidRDefault="00916828" w:rsidP="00FE721E">
            <w:pPr>
              <w:spacing w:after="0" w:line="240" w:lineRule="auto"/>
              <w:jc w:val="center"/>
              <w:rPr>
                <w:rFonts w:ascii="Times New Roman" w:hAnsi="Times New Roman"/>
                <w:sz w:val="24"/>
                <w:szCs w:val="24"/>
              </w:rPr>
            </w:pPr>
            <w:r w:rsidRPr="009C6FFB">
              <w:rPr>
                <w:rFonts w:ascii="Times New Roman" w:hAnsi="Times New Roman"/>
                <w:sz w:val="24"/>
                <w:szCs w:val="24"/>
              </w:rPr>
              <w:t xml:space="preserve">Сроки </w:t>
            </w:r>
          </w:p>
          <w:p w:rsidR="00916828" w:rsidRPr="009C6FFB" w:rsidRDefault="00916828" w:rsidP="00FE721E">
            <w:pPr>
              <w:spacing w:after="0" w:line="240" w:lineRule="auto"/>
              <w:jc w:val="center"/>
              <w:rPr>
                <w:rFonts w:ascii="Times New Roman" w:hAnsi="Times New Roman"/>
                <w:sz w:val="24"/>
                <w:szCs w:val="24"/>
              </w:rPr>
            </w:pPr>
            <w:r w:rsidRPr="009C6FFB">
              <w:rPr>
                <w:rFonts w:ascii="Times New Roman" w:hAnsi="Times New Roman"/>
                <w:sz w:val="24"/>
                <w:szCs w:val="24"/>
              </w:rPr>
              <w:t>проведения</w:t>
            </w:r>
          </w:p>
        </w:tc>
        <w:tc>
          <w:tcPr>
            <w:tcW w:w="6628" w:type="dxa"/>
          </w:tcPr>
          <w:p w:rsidR="00916828" w:rsidRPr="009C6FFB" w:rsidRDefault="00916828" w:rsidP="00FE721E">
            <w:pPr>
              <w:spacing w:after="0" w:line="240" w:lineRule="auto"/>
              <w:jc w:val="center"/>
              <w:rPr>
                <w:rFonts w:ascii="Times New Roman" w:hAnsi="Times New Roman"/>
                <w:sz w:val="24"/>
                <w:szCs w:val="24"/>
              </w:rPr>
            </w:pPr>
            <w:r w:rsidRPr="009C6FFB">
              <w:rPr>
                <w:rFonts w:ascii="Times New Roman" w:hAnsi="Times New Roman"/>
                <w:sz w:val="24"/>
                <w:szCs w:val="24"/>
              </w:rPr>
              <w:t>Планируемые работы</w:t>
            </w:r>
          </w:p>
        </w:tc>
      </w:tr>
      <w:tr w:rsidR="00916828" w:rsidRPr="009C6FFB" w:rsidTr="00FE721E">
        <w:tc>
          <w:tcPr>
            <w:tcW w:w="817" w:type="dxa"/>
          </w:tcPr>
          <w:p w:rsidR="00916828" w:rsidRPr="009C6FFB" w:rsidRDefault="00916828" w:rsidP="00FE721E">
            <w:pPr>
              <w:spacing w:after="0" w:line="240" w:lineRule="auto"/>
              <w:jc w:val="center"/>
              <w:rPr>
                <w:rFonts w:ascii="Times New Roman" w:hAnsi="Times New Roman"/>
                <w:sz w:val="24"/>
                <w:szCs w:val="24"/>
              </w:rPr>
            </w:pPr>
            <w:r w:rsidRPr="009C6FFB">
              <w:rPr>
                <w:rFonts w:ascii="Times New Roman" w:hAnsi="Times New Roman"/>
                <w:sz w:val="24"/>
                <w:szCs w:val="24"/>
              </w:rPr>
              <w:t>1.</w:t>
            </w:r>
          </w:p>
        </w:tc>
        <w:tc>
          <w:tcPr>
            <w:tcW w:w="2126" w:type="dxa"/>
          </w:tcPr>
          <w:p w:rsidR="00916828" w:rsidRPr="009C6FFB" w:rsidRDefault="00916828" w:rsidP="00FE721E">
            <w:pPr>
              <w:spacing w:after="0" w:line="240" w:lineRule="auto"/>
              <w:jc w:val="center"/>
              <w:rPr>
                <w:rFonts w:ascii="Times New Roman" w:hAnsi="Times New Roman"/>
                <w:sz w:val="24"/>
                <w:szCs w:val="24"/>
              </w:rPr>
            </w:pPr>
          </w:p>
        </w:tc>
        <w:tc>
          <w:tcPr>
            <w:tcW w:w="6628" w:type="dxa"/>
          </w:tcPr>
          <w:p w:rsidR="00916828" w:rsidRPr="009C6FFB" w:rsidRDefault="00916828" w:rsidP="00FE721E">
            <w:pPr>
              <w:spacing w:after="0" w:line="240" w:lineRule="auto"/>
              <w:rPr>
                <w:rFonts w:ascii="Times New Roman" w:hAnsi="Times New Roman"/>
                <w:sz w:val="24"/>
                <w:szCs w:val="24"/>
              </w:rPr>
            </w:pPr>
            <w:r w:rsidRPr="00BB3BB3">
              <w:rPr>
                <w:rFonts w:ascii="Times New Roman" w:hAnsi="Times New Roman" w:cs="Times New Roman"/>
                <w:sz w:val="24"/>
                <w:szCs w:val="24"/>
              </w:rPr>
              <w:t>Инструктаж по технике безопасности</w:t>
            </w:r>
          </w:p>
        </w:tc>
      </w:tr>
      <w:tr w:rsidR="00916828" w:rsidRPr="009C6FFB" w:rsidTr="00FE721E">
        <w:tc>
          <w:tcPr>
            <w:tcW w:w="817" w:type="dxa"/>
          </w:tcPr>
          <w:p w:rsidR="00916828" w:rsidRPr="009C6FFB" w:rsidRDefault="00916828" w:rsidP="00FE721E">
            <w:pPr>
              <w:spacing w:after="0" w:line="240" w:lineRule="auto"/>
              <w:jc w:val="center"/>
              <w:rPr>
                <w:rFonts w:ascii="Times New Roman" w:hAnsi="Times New Roman"/>
                <w:sz w:val="24"/>
                <w:szCs w:val="24"/>
              </w:rPr>
            </w:pPr>
            <w:r w:rsidRPr="009C6FFB">
              <w:rPr>
                <w:rFonts w:ascii="Times New Roman" w:hAnsi="Times New Roman"/>
                <w:sz w:val="24"/>
                <w:szCs w:val="24"/>
              </w:rPr>
              <w:t>2.</w:t>
            </w:r>
          </w:p>
        </w:tc>
        <w:tc>
          <w:tcPr>
            <w:tcW w:w="2126" w:type="dxa"/>
          </w:tcPr>
          <w:p w:rsidR="00916828" w:rsidRPr="009C6FFB" w:rsidRDefault="00916828" w:rsidP="00FE721E">
            <w:pPr>
              <w:spacing w:after="0" w:line="240" w:lineRule="auto"/>
              <w:jc w:val="center"/>
              <w:rPr>
                <w:rFonts w:ascii="Times New Roman" w:hAnsi="Times New Roman"/>
                <w:sz w:val="24"/>
                <w:szCs w:val="24"/>
              </w:rPr>
            </w:pPr>
          </w:p>
        </w:tc>
        <w:tc>
          <w:tcPr>
            <w:tcW w:w="6628" w:type="dxa"/>
          </w:tcPr>
          <w:p w:rsidR="00916828" w:rsidRPr="009C6FFB" w:rsidRDefault="00916828" w:rsidP="00FE721E">
            <w:pPr>
              <w:spacing w:after="0" w:line="240" w:lineRule="auto"/>
              <w:rPr>
                <w:rFonts w:ascii="Times New Roman" w:hAnsi="Times New Roman"/>
                <w:sz w:val="24"/>
                <w:szCs w:val="24"/>
              </w:rPr>
            </w:pPr>
          </w:p>
        </w:tc>
      </w:tr>
      <w:tr w:rsidR="00916828" w:rsidRPr="009C6FFB" w:rsidTr="00FE721E">
        <w:tc>
          <w:tcPr>
            <w:tcW w:w="817" w:type="dxa"/>
          </w:tcPr>
          <w:p w:rsidR="00916828" w:rsidRPr="009C6FFB" w:rsidRDefault="00916828" w:rsidP="00FE721E">
            <w:pPr>
              <w:spacing w:after="0" w:line="240" w:lineRule="auto"/>
              <w:jc w:val="center"/>
              <w:rPr>
                <w:rFonts w:ascii="Times New Roman" w:hAnsi="Times New Roman"/>
                <w:sz w:val="24"/>
                <w:szCs w:val="24"/>
              </w:rPr>
            </w:pPr>
            <w:r w:rsidRPr="009C6FFB">
              <w:rPr>
                <w:rFonts w:ascii="Times New Roman" w:hAnsi="Times New Roman"/>
                <w:sz w:val="24"/>
                <w:szCs w:val="24"/>
              </w:rPr>
              <w:t>…</w:t>
            </w:r>
          </w:p>
        </w:tc>
        <w:tc>
          <w:tcPr>
            <w:tcW w:w="2126" w:type="dxa"/>
          </w:tcPr>
          <w:p w:rsidR="00916828" w:rsidRPr="009C6FFB" w:rsidRDefault="00916828" w:rsidP="00FE721E">
            <w:pPr>
              <w:spacing w:after="0" w:line="240" w:lineRule="auto"/>
              <w:jc w:val="center"/>
              <w:rPr>
                <w:rFonts w:ascii="Times New Roman" w:hAnsi="Times New Roman"/>
                <w:sz w:val="24"/>
                <w:szCs w:val="24"/>
              </w:rPr>
            </w:pPr>
          </w:p>
        </w:tc>
        <w:tc>
          <w:tcPr>
            <w:tcW w:w="6628" w:type="dxa"/>
          </w:tcPr>
          <w:p w:rsidR="00916828" w:rsidRPr="009C6FFB" w:rsidRDefault="00916828" w:rsidP="00FE721E">
            <w:pPr>
              <w:spacing w:after="0" w:line="240" w:lineRule="auto"/>
              <w:jc w:val="center"/>
              <w:rPr>
                <w:rFonts w:ascii="Times New Roman" w:hAnsi="Times New Roman"/>
                <w:sz w:val="24"/>
                <w:szCs w:val="24"/>
              </w:rPr>
            </w:pPr>
          </w:p>
        </w:tc>
      </w:tr>
      <w:tr w:rsidR="00916828" w:rsidRPr="009C6FFB" w:rsidTr="00FE721E">
        <w:tc>
          <w:tcPr>
            <w:tcW w:w="817" w:type="dxa"/>
          </w:tcPr>
          <w:p w:rsidR="00916828" w:rsidRPr="009C6FFB" w:rsidRDefault="00916828" w:rsidP="00FE721E">
            <w:pPr>
              <w:spacing w:after="0" w:line="240" w:lineRule="auto"/>
              <w:jc w:val="center"/>
              <w:rPr>
                <w:rFonts w:ascii="Times New Roman" w:hAnsi="Times New Roman"/>
                <w:sz w:val="24"/>
                <w:szCs w:val="24"/>
              </w:rPr>
            </w:pPr>
            <w:r w:rsidRPr="009C6FFB">
              <w:rPr>
                <w:rFonts w:ascii="Times New Roman" w:hAnsi="Times New Roman"/>
                <w:sz w:val="24"/>
                <w:szCs w:val="24"/>
              </w:rPr>
              <w:t>…</w:t>
            </w:r>
          </w:p>
        </w:tc>
        <w:tc>
          <w:tcPr>
            <w:tcW w:w="2126" w:type="dxa"/>
          </w:tcPr>
          <w:p w:rsidR="00916828" w:rsidRPr="009C6FFB" w:rsidRDefault="00916828" w:rsidP="00FE721E">
            <w:pPr>
              <w:spacing w:after="0" w:line="240" w:lineRule="auto"/>
              <w:jc w:val="center"/>
              <w:rPr>
                <w:rFonts w:ascii="Times New Roman" w:hAnsi="Times New Roman"/>
                <w:sz w:val="24"/>
                <w:szCs w:val="24"/>
              </w:rPr>
            </w:pPr>
          </w:p>
        </w:tc>
        <w:tc>
          <w:tcPr>
            <w:tcW w:w="6628" w:type="dxa"/>
          </w:tcPr>
          <w:p w:rsidR="00916828" w:rsidRPr="009C6FFB" w:rsidRDefault="00916828" w:rsidP="00FE721E">
            <w:pPr>
              <w:spacing w:after="0" w:line="240" w:lineRule="auto"/>
              <w:jc w:val="center"/>
              <w:rPr>
                <w:rFonts w:ascii="Times New Roman" w:hAnsi="Times New Roman"/>
                <w:sz w:val="24"/>
                <w:szCs w:val="24"/>
              </w:rPr>
            </w:pPr>
          </w:p>
        </w:tc>
      </w:tr>
      <w:tr w:rsidR="00916828" w:rsidRPr="009C6FFB" w:rsidTr="00FE721E">
        <w:tc>
          <w:tcPr>
            <w:tcW w:w="817" w:type="dxa"/>
          </w:tcPr>
          <w:p w:rsidR="00916828" w:rsidRPr="009C6FFB" w:rsidRDefault="00916828" w:rsidP="00FE721E">
            <w:pPr>
              <w:spacing w:after="0" w:line="240" w:lineRule="auto"/>
              <w:jc w:val="center"/>
              <w:rPr>
                <w:rFonts w:ascii="Times New Roman" w:hAnsi="Times New Roman"/>
                <w:sz w:val="24"/>
                <w:szCs w:val="24"/>
              </w:rPr>
            </w:pPr>
            <w:r w:rsidRPr="009C6FFB">
              <w:rPr>
                <w:rFonts w:ascii="Times New Roman" w:hAnsi="Times New Roman"/>
                <w:sz w:val="24"/>
                <w:szCs w:val="24"/>
                <w:lang w:val="en-US"/>
              </w:rPr>
              <w:t>n</w:t>
            </w:r>
            <w:r w:rsidRPr="009C6FFB">
              <w:rPr>
                <w:rFonts w:ascii="Times New Roman" w:hAnsi="Times New Roman"/>
                <w:sz w:val="24"/>
                <w:szCs w:val="24"/>
              </w:rPr>
              <w:t>.</w:t>
            </w:r>
          </w:p>
        </w:tc>
        <w:tc>
          <w:tcPr>
            <w:tcW w:w="2126" w:type="dxa"/>
          </w:tcPr>
          <w:p w:rsidR="00916828" w:rsidRPr="009C6FFB" w:rsidRDefault="00916828" w:rsidP="00FE721E">
            <w:pPr>
              <w:spacing w:after="0" w:line="240" w:lineRule="auto"/>
              <w:jc w:val="center"/>
              <w:rPr>
                <w:rFonts w:ascii="Times New Roman" w:hAnsi="Times New Roman"/>
                <w:sz w:val="24"/>
                <w:szCs w:val="24"/>
              </w:rPr>
            </w:pPr>
          </w:p>
        </w:tc>
        <w:tc>
          <w:tcPr>
            <w:tcW w:w="6628" w:type="dxa"/>
          </w:tcPr>
          <w:p w:rsidR="00916828" w:rsidRPr="009C6FFB" w:rsidRDefault="00916828" w:rsidP="00FE721E">
            <w:pPr>
              <w:spacing w:after="0" w:line="240" w:lineRule="auto"/>
              <w:jc w:val="both"/>
              <w:rPr>
                <w:rFonts w:ascii="Times New Roman" w:hAnsi="Times New Roman"/>
                <w:sz w:val="24"/>
                <w:szCs w:val="24"/>
              </w:rPr>
            </w:pPr>
            <w:r w:rsidRPr="00253D47">
              <w:rPr>
                <w:rFonts w:ascii="Times New Roman" w:hAnsi="Times New Roman" w:cs="Times New Roman"/>
                <w:sz w:val="24"/>
                <w:szCs w:val="24"/>
              </w:rPr>
              <w:t>Подготовка и предоставление отчета о прохождении практики.</w:t>
            </w:r>
          </w:p>
        </w:tc>
      </w:tr>
    </w:tbl>
    <w:p w:rsidR="00916828" w:rsidRDefault="00916828" w:rsidP="00916828">
      <w:pPr>
        <w:pStyle w:val="Default"/>
        <w:ind w:firstLine="708"/>
        <w:jc w:val="center"/>
        <w:rPr>
          <w:color w:val="auto"/>
          <w:sz w:val="20"/>
          <w:szCs w:val="20"/>
        </w:rPr>
      </w:pPr>
    </w:p>
    <w:p w:rsidR="00916828" w:rsidRPr="00BB3BB3" w:rsidRDefault="00916828" w:rsidP="00916828">
      <w:pPr>
        <w:pStyle w:val="Default"/>
        <w:ind w:firstLine="708"/>
        <w:jc w:val="center"/>
        <w:rPr>
          <w:color w:val="auto"/>
          <w:sz w:val="20"/>
          <w:szCs w:val="20"/>
        </w:rPr>
      </w:pPr>
    </w:p>
    <w:p w:rsidR="00916828" w:rsidRDefault="00916828" w:rsidP="00916828">
      <w:pPr>
        <w:spacing w:after="0" w:line="240" w:lineRule="auto"/>
        <w:rPr>
          <w:rFonts w:ascii="Times New Roman" w:eastAsia="Times New Roman" w:hAnsi="Times New Roman" w:cs="Times New Roman"/>
          <w:sz w:val="24"/>
          <w:szCs w:val="24"/>
        </w:rPr>
      </w:pPr>
    </w:p>
    <w:p w:rsidR="00916828" w:rsidRDefault="00916828" w:rsidP="00916828">
      <w:pPr>
        <w:spacing w:after="0" w:line="240" w:lineRule="auto"/>
        <w:rPr>
          <w:rFonts w:ascii="Times New Roman" w:eastAsia="Times New Roman" w:hAnsi="Times New Roman" w:cs="Times New Roman"/>
          <w:sz w:val="24"/>
          <w:szCs w:val="24"/>
        </w:rPr>
      </w:pPr>
    </w:p>
    <w:p w:rsidR="00916828" w:rsidRDefault="00916828" w:rsidP="00916828">
      <w:pPr>
        <w:spacing w:after="0" w:line="240" w:lineRule="auto"/>
        <w:rPr>
          <w:rFonts w:ascii="Times New Roman" w:eastAsia="Times New Roman" w:hAnsi="Times New Roman" w:cs="Times New Roman"/>
          <w:sz w:val="24"/>
          <w:szCs w:val="24"/>
        </w:rPr>
      </w:pPr>
    </w:p>
    <w:p w:rsidR="00916828" w:rsidRPr="00BB3BB3" w:rsidRDefault="00916828" w:rsidP="00916828">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Заведующий кафедрой ЭиУП:</w:t>
      </w:r>
      <w:r w:rsidRPr="00BB3BB3">
        <w:rPr>
          <w:rFonts w:ascii="Times New Roman" w:eastAsia="Times New Roman" w:hAnsi="Times New Roman" w:cs="Times New Roman"/>
          <w:sz w:val="24"/>
          <w:szCs w:val="24"/>
        </w:rPr>
        <w:tab/>
        <w:t>__________________ / ___________________</w:t>
      </w:r>
    </w:p>
    <w:p w:rsidR="00916828" w:rsidRPr="00BB3BB3" w:rsidRDefault="00916828" w:rsidP="00916828">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916828" w:rsidRPr="00BB3BB3" w:rsidRDefault="00916828" w:rsidP="00916828">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916828" w:rsidRDefault="00916828" w:rsidP="00916828">
      <w:pPr>
        <w:rPr>
          <w:rFonts w:ascii="Times New Roman" w:hAnsi="Times New Roman" w:cs="Times New Roman"/>
          <w:bCs/>
          <w:sz w:val="28"/>
          <w:szCs w:val="28"/>
        </w:rPr>
      </w:pPr>
      <w:r>
        <w:rPr>
          <w:rFonts w:ascii="Times New Roman" w:hAnsi="Times New Roman" w:cs="Times New Roman"/>
          <w:bCs/>
          <w:sz w:val="28"/>
          <w:szCs w:val="28"/>
        </w:rPr>
        <w:br w:type="page"/>
      </w:r>
    </w:p>
    <w:p w:rsidR="00916828" w:rsidRDefault="00916828" w:rsidP="00916828">
      <w:pPr>
        <w:spacing w:after="0" w:line="240" w:lineRule="auto"/>
        <w:jc w:val="right"/>
        <w:rPr>
          <w:rFonts w:ascii="Times New Roman" w:hAnsi="Times New Roman" w:cs="Times New Roman"/>
          <w:sz w:val="28"/>
          <w:szCs w:val="28"/>
        </w:rPr>
      </w:pPr>
    </w:p>
    <w:p w:rsidR="00916828" w:rsidRDefault="00916828" w:rsidP="00916828">
      <w:pPr>
        <w:spacing w:after="0" w:line="240" w:lineRule="auto"/>
        <w:jc w:val="right"/>
        <w:rPr>
          <w:rFonts w:ascii="Times New Roman" w:hAnsi="Times New Roman" w:cs="Times New Roman"/>
          <w:sz w:val="28"/>
          <w:szCs w:val="28"/>
        </w:rPr>
      </w:pPr>
    </w:p>
    <w:p w:rsidR="00916828" w:rsidRPr="00BB3BB3" w:rsidRDefault="00916828" w:rsidP="00916828">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Д</w:t>
      </w:r>
    </w:p>
    <w:p w:rsidR="00916828" w:rsidRPr="00BB3BB3" w:rsidRDefault="00916828" w:rsidP="00916828">
      <w:pPr>
        <w:spacing w:after="0" w:line="240" w:lineRule="auto"/>
        <w:ind w:firstLine="540"/>
        <w:jc w:val="right"/>
        <w:rPr>
          <w:rFonts w:ascii="Times New Roman" w:eastAsia="Times New Roman" w:hAnsi="Times New Roman" w:cs="Times New Roman"/>
        </w:rPr>
      </w:pPr>
    </w:p>
    <w:p w:rsidR="00916828" w:rsidRPr="00BB3BB3" w:rsidRDefault="00916828" w:rsidP="00916828">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916828" w:rsidRPr="00796EBD" w:rsidRDefault="00916828" w:rsidP="00916828">
      <w:pPr>
        <w:spacing w:after="0" w:line="240" w:lineRule="auto"/>
        <w:rPr>
          <w:rFonts w:ascii="Times New Roman" w:eastAsia="Times New Roman" w:hAnsi="Times New Roman" w:cs="Times New Roman"/>
          <w:sz w:val="24"/>
          <w:szCs w:val="24"/>
          <w:shd w:val="clear" w:color="auto" w:fill="FFFFFF"/>
        </w:rPr>
      </w:pPr>
      <w:r w:rsidRPr="00796EBD">
        <w:rPr>
          <w:rFonts w:ascii="Times New Roman" w:eastAsia="Times New Roman" w:hAnsi="Times New Roman" w:cs="Times New Roman"/>
          <w:sz w:val="24"/>
          <w:szCs w:val="24"/>
          <w:shd w:val="clear" w:color="auto" w:fill="FFFFFF"/>
        </w:rPr>
        <w:t>Обучающийся__________________________________________________________________</w:t>
      </w:r>
    </w:p>
    <w:p w:rsidR="00916828" w:rsidRPr="00796EBD" w:rsidRDefault="00916828" w:rsidP="00916828">
      <w:pPr>
        <w:spacing w:after="0" w:line="240" w:lineRule="auto"/>
        <w:rPr>
          <w:rFonts w:ascii="Times New Roman" w:eastAsia="Times New Roman" w:hAnsi="Times New Roman" w:cs="Times New Roman"/>
          <w:sz w:val="24"/>
          <w:szCs w:val="24"/>
          <w:shd w:val="clear" w:color="auto" w:fill="FFFFFF"/>
        </w:rPr>
      </w:pPr>
      <w:r w:rsidRPr="00796EBD">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796EBD">
        <w:rPr>
          <w:rFonts w:ascii="Times New Roman" w:eastAsia="Times New Roman" w:hAnsi="Times New Roman" w:cs="Times New Roman"/>
          <w:sz w:val="24"/>
          <w:szCs w:val="24"/>
        </w:rPr>
        <w:br/>
      </w:r>
      <w:r w:rsidRPr="00796EBD">
        <w:rPr>
          <w:rFonts w:ascii="Times New Roman" w:eastAsia="Times New Roman" w:hAnsi="Times New Roman" w:cs="Times New Roman"/>
          <w:sz w:val="24"/>
          <w:szCs w:val="24"/>
          <w:shd w:val="clear" w:color="auto" w:fill="FFFFFF"/>
        </w:rPr>
        <w:t>проходил(а) практическую подготовку при реализации учебной  практики в_______________________________________________________________________________</w:t>
      </w:r>
      <w:r w:rsidRPr="00796EBD">
        <w:rPr>
          <w:rFonts w:ascii="Times New Roman" w:eastAsia="Times New Roman" w:hAnsi="Times New Roman" w:cs="Times New Roman"/>
          <w:sz w:val="24"/>
          <w:szCs w:val="24"/>
        </w:rPr>
        <w:br/>
      </w:r>
      <w:r w:rsidRPr="00796EBD">
        <w:rPr>
          <w:rFonts w:ascii="Times New Roman" w:eastAsia="Times New Roman" w:hAnsi="Times New Roman" w:cs="Times New Roman"/>
          <w:shd w:val="clear" w:color="auto" w:fill="FFFFFF"/>
        </w:rPr>
        <w:t xml:space="preserve">                                                                      (наименование организации, адрес)</w:t>
      </w:r>
      <w:r w:rsidRPr="00796EBD">
        <w:rPr>
          <w:rFonts w:ascii="Times New Roman" w:eastAsia="Times New Roman" w:hAnsi="Times New Roman" w:cs="Times New Roman"/>
          <w:sz w:val="24"/>
          <w:szCs w:val="24"/>
          <w:shd w:val="clear" w:color="auto" w:fill="FFFFFF"/>
        </w:rPr>
        <w:br/>
      </w:r>
    </w:p>
    <w:p w:rsidR="00916828" w:rsidRPr="00796EBD" w:rsidRDefault="00916828" w:rsidP="00916828">
      <w:pPr>
        <w:spacing w:after="0" w:line="240" w:lineRule="auto"/>
        <w:jc w:val="both"/>
        <w:rPr>
          <w:rFonts w:ascii="Times New Roman" w:eastAsia="Times New Roman" w:hAnsi="Times New Roman" w:cs="Times New Roman"/>
          <w:sz w:val="24"/>
          <w:szCs w:val="24"/>
          <w:shd w:val="clear" w:color="auto" w:fill="FFFFFF"/>
        </w:rPr>
      </w:pPr>
      <w:r w:rsidRPr="00796EBD">
        <w:rPr>
          <w:rFonts w:ascii="Times New Roman" w:eastAsia="Times New Roman" w:hAnsi="Times New Roman" w:cs="Times New Roman"/>
          <w:sz w:val="24"/>
          <w:szCs w:val="24"/>
          <w:shd w:val="clear" w:color="auto" w:fill="FFFFFF"/>
        </w:rPr>
        <w:t xml:space="preserve">В период прохождения практической подготовки при реализации учебной  практики обучающийся выполнял(а) следующие виды деятельности: </w:t>
      </w:r>
    </w:p>
    <w:p w:rsidR="00916828" w:rsidRPr="00796EBD" w:rsidRDefault="00916828" w:rsidP="00916828">
      <w:pPr>
        <w:spacing w:after="0" w:line="240" w:lineRule="auto"/>
        <w:jc w:val="both"/>
        <w:rPr>
          <w:rFonts w:ascii="Times New Roman" w:eastAsia="Times New Roman" w:hAnsi="Times New Roman" w:cs="Times New Roman"/>
          <w:sz w:val="24"/>
          <w:szCs w:val="24"/>
          <w:shd w:val="clear" w:color="auto" w:fill="FFFFFF"/>
        </w:rPr>
      </w:pPr>
      <w:r w:rsidRPr="00796EBD">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6828" w:rsidRPr="00796EBD" w:rsidRDefault="00916828" w:rsidP="00916828">
      <w:pPr>
        <w:spacing w:after="0" w:line="240" w:lineRule="auto"/>
        <w:rPr>
          <w:rFonts w:ascii="Times New Roman" w:eastAsia="Times New Roman" w:hAnsi="Times New Roman" w:cs="Times New Roman"/>
          <w:sz w:val="24"/>
          <w:szCs w:val="24"/>
          <w:shd w:val="clear" w:color="auto" w:fill="FFFFFF"/>
        </w:rPr>
      </w:pPr>
    </w:p>
    <w:p w:rsidR="00916828" w:rsidRDefault="00916828" w:rsidP="00916828">
      <w:pPr>
        <w:spacing w:after="0" w:line="240" w:lineRule="auto"/>
        <w:jc w:val="both"/>
        <w:rPr>
          <w:rFonts w:ascii="Times New Roman" w:eastAsia="Times New Roman" w:hAnsi="Times New Roman" w:cs="Times New Roman"/>
          <w:sz w:val="24"/>
          <w:szCs w:val="24"/>
          <w:shd w:val="clear" w:color="auto" w:fill="FFFFFF"/>
        </w:rPr>
      </w:pPr>
      <w:r w:rsidRPr="00796EBD">
        <w:rPr>
          <w:rFonts w:ascii="Times New Roman" w:eastAsia="Times New Roman" w:hAnsi="Times New Roman" w:cs="Times New Roman"/>
          <w:sz w:val="24"/>
          <w:szCs w:val="24"/>
          <w:shd w:val="clear" w:color="auto" w:fill="FFFFFF"/>
        </w:rPr>
        <w:t xml:space="preserve">В ходе практической подготовки при реализации учебной  практики обнаружил(а) следующие умения и навыки: </w:t>
      </w:r>
    </w:p>
    <w:p w:rsidR="00916828" w:rsidRPr="00796EBD" w:rsidRDefault="00916828" w:rsidP="00916828">
      <w:pPr>
        <w:spacing w:after="0" w:line="240" w:lineRule="auto"/>
        <w:jc w:val="both"/>
        <w:rPr>
          <w:rFonts w:ascii="Times New Roman" w:eastAsia="Times New Roman" w:hAnsi="Times New Roman" w:cs="Times New Roman"/>
          <w:sz w:val="24"/>
          <w:szCs w:val="24"/>
          <w:shd w:val="clear" w:color="auto" w:fill="FFFFFF"/>
        </w:rPr>
      </w:pPr>
      <w:r w:rsidRPr="00796EBD">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6828" w:rsidRPr="00796EBD" w:rsidRDefault="00916828" w:rsidP="00916828">
      <w:pPr>
        <w:spacing w:after="0" w:line="240" w:lineRule="auto"/>
        <w:rPr>
          <w:rFonts w:ascii="Times New Roman" w:eastAsia="Times New Roman" w:hAnsi="Times New Roman" w:cs="Times New Roman"/>
          <w:sz w:val="24"/>
          <w:szCs w:val="24"/>
          <w:shd w:val="clear" w:color="auto" w:fill="FFFFFF"/>
        </w:rPr>
      </w:pPr>
    </w:p>
    <w:p w:rsidR="00916828" w:rsidRPr="00796EBD" w:rsidRDefault="00916828" w:rsidP="00916828">
      <w:pPr>
        <w:spacing w:after="0" w:line="240" w:lineRule="auto"/>
        <w:rPr>
          <w:rFonts w:ascii="Times New Roman" w:eastAsia="Times New Roman" w:hAnsi="Times New Roman" w:cs="Times New Roman"/>
          <w:sz w:val="24"/>
          <w:szCs w:val="24"/>
          <w:shd w:val="clear" w:color="auto" w:fill="FFFFFF"/>
        </w:rPr>
      </w:pPr>
      <w:r w:rsidRPr="00796EBD">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учебной  практики _____________________________________________________________________________</w:t>
      </w:r>
    </w:p>
    <w:p w:rsidR="00916828" w:rsidRPr="00796EBD" w:rsidRDefault="00916828" w:rsidP="00916828">
      <w:pPr>
        <w:spacing w:after="0" w:line="240" w:lineRule="auto"/>
        <w:rPr>
          <w:rFonts w:ascii="Times New Roman" w:eastAsia="Times New Roman" w:hAnsi="Times New Roman" w:cs="Times New Roman"/>
          <w:sz w:val="24"/>
          <w:szCs w:val="24"/>
          <w:shd w:val="clear" w:color="auto" w:fill="FFFFFF"/>
        </w:rPr>
      </w:pPr>
      <w:r w:rsidRPr="00796EBD">
        <w:rPr>
          <w:rFonts w:ascii="Times New Roman" w:eastAsia="Times New Roman" w:hAnsi="Times New Roman" w:cs="Times New Roman"/>
          <w:sz w:val="24"/>
          <w:szCs w:val="24"/>
          <w:shd w:val="clear" w:color="auto" w:fill="FFFFFF"/>
        </w:rPr>
        <w:t>_____________________________________________________________________________</w:t>
      </w:r>
    </w:p>
    <w:p w:rsidR="00916828" w:rsidRPr="00796EBD" w:rsidRDefault="00916828" w:rsidP="00916828">
      <w:pPr>
        <w:spacing w:after="0" w:line="240" w:lineRule="auto"/>
        <w:rPr>
          <w:rFonts w:ascii="Times New Roman" w:eastAsia="Times New Roman" w:hAnsi="Times New Roman" w:cs="Times New Roman"/>
          <w:sz w:val="24"/>
          <w:szCs w:val="24"/>
          <w:shd w:val="clear" w:color="auto" w:fill="FFFFFF"/>
        </w:rPr>
      </w:pPr>
      <w:r w:rsidRPr="00796EBD">
        <w:rPr>
          <w:rFonts w:ascii="Times New Roman" w:eastAsia="Times New Roman" w:hAnsi="Times New Roman" w:cs="Times New Roman"/>
          <w:sz w:val="24"/>
          <w:szCs w:val="24"/>
          <w:shd w:val="clear" w:color="auto" w:fill="FFFFFF"/>
        </w:rPr>
        <w:t>_____________________________________________________________________________</w:t>
      </w:r>
    </w:p>
    <w:p w:rsidR="00916828" w:rsidRPr="00796EBD" w:rsidRDefault="00916828" w:rsidP="00916828">
      <w:pPr>
        <w:spacing w:after="0" w:line="240" w:lineRule="auto"/>
        <w:rPr>
          <w:rFonts w:ascii="Times New Roman" w:eastAsia="Times New Roman" w:hAnsi="Times New Roman" w:cs="Times New Roman"/>
          <w:sz w:val="24"/>
          <w:szCs w:val="24"/>
          <w:shd w:val="clear" w:color="auto" w:fill="FFFFFF"/>
        </w:rPr>
      </w:pPr>
    </w:p>
    <w:p w:rsidR="00916828" w:rsidRPr="00796EBD" w:rsidRDefault="00916828" w:rsidP="00916828">
      <w:pPr>
        <w:spacing w:after="0" w:line="240" w:lineRule="auto"/>
        <w:rPr>
          <w:rFonts w:ascii="Times New Roman" w:eastAsia="Times New Roman" w:hAnsi="Times New Roman" w:cs="Times New Roman"/>
          <w:sz w:val="24"/>
          <w:szCs w:val="24"/>
          <w:shd w:val="clear" w:color="auto" w:fill="FFFFFF"/>
        </w:rPr>
      </w:pPr>
      <w:r w:rsidRPr="00796EBD">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shd w:val="clear" w:color="auto" w:fill="FFFFFF"/>
        </w:rPr>
        <w:t>___</w:t>
      </w:r>
    </w:p>
    <w:p w:rsidR="00916828" w:rsidRPr="00BB3BB3" w:rsidRDefault="00916828" w:rsidP="00916828">
      <w:pPr>
        <w:spacing w:after="0" w:line="240" w:lineRule="auto"/>
        <w:rPr>
          <w:rFonts w:ascii="Times New Roman" w:eastAsia="Times New Roman" w:hAnsi="Times New Roman" w:cs="Times New Roman"/>
          <w:sz w:val="24"/>
          <w:szCs w:val="24"/>
          <w:shd w:val="clear" w:color="auto" w:fill="FFFFFF"/>
        </w:rPr>
      </w:pPr>
    </w:p>
    <w:p w:rsidR="00916828" w:rsidRPr="00BB3BB3" w:rsidRDefault="00916828" w:rsidP="00916828">
      <w:pPr>
        <w:spacing w:after="0" w:line="240" w:lineRule="auto"/>
        <w:rPr>
          <w:rFonts w:ascii="Times New Roman" w:eastAsia="Times New Roman" w:hAnsi="Times New Roman" w:cs="Times New Roman"/>
          <w:sz w:val="24"/>
          <w:szCs w:val="24"/>
          <w:shd w:val="clear" w:color="auto" w:fill="FFFFFF"/>
        </w:rPr>
      </w:pPr>
    </w:p>
    <w:p w:rsidR="00916828" w:rsidRPr="00BB3BB3" w:rsidRDefault="00916828" w:rsidP="00916828">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916828" w:rsidRPr="00BB3BB3" w:rsidRDefault="00916828" w:rsidP="00916828">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916828" w:rsidRPr="00BB3BB3" w:rsidRDefault="00916828" w:rsidP="00916828">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916828" w:rsidRPr="00BB3BB3" w:rsidRDefault="00916828" w:rsidP="00916828">
      <w:pPr>
        <w:spacing w:after="0" w:line="240" w:lineRule="auto"/>
        <w:jc w:val="both"/>
        <w:rPr>
          <w:rFonts w:ascii="Times New Roman" w:eastAsia="Times New Roman" w:hAnsi="Times New Roman" w:cs="Times New Roman"/>
          <w:sz w:val="24"/>
          <w:szCs w:val="24"/>
        </w:rPr>
      </w:pPr>
    </w:p>
    <w:p w:rsidR="00916828" w:rsidRPr="00BB3BB3" w:rsidRDefault="00916828" w:rsidP="00916828">
      <w:pPr>
        <w:spacing w:after="0" w:line="240" w:lineRule="auto"/>
        <w:jc w:val="both"/>
        <w:rPr>
          <w:rFonts w:ascii="Times New Roman" w:eastAsia="Times New Roman" w:hAnsi="Times New Roman" w:cs="Times New Roman"/>
          <w:sz w:val="24"/>
          <w:szCs w:val="24"/>
        </w:rPr>
      </w:pPr>
    </w:p>
    <w:p w:rsidR="00916828" w:rsidRPr="00BB3BB3" w:rsidRDefault="00916828" w:rsidP="00916828">
      <w:pPr>
        <w:spacing w:after="0" w:line="240" w:lineRule="auto"/>
        <w:ind w:firstLine="708"/>
        <w:jc w:val="both"/>
        <w:rPr>
          <w:rFonts w:ascii="Times New Roman" w:eastAsia="Times New Roman" w:hAnsi="Times New Roman" w:cs="Times New Roman"/>
        </w:rPr>
      </w:pPr>
    </w:p>
    <w:p w:rsidR="00916828" w:rsidRPr="00F75EF7" w:rsidRDefault="00916828" w:rsidP="00916828">
      <w:pPr>
        <w:spacing w:after="0" w:line="240" w:lineRule="auto"/>
        <w:ind w:firstLine="708"/>
        <w:jc w:val="both"/>
        <w:rPr>
          <w:rFonts w:ascii="Times New Roman" w:eastAsia="Times New Roman" w:hAnsi="Times New Roman" w:cs="Times New Roman"/>
          <w:b/>
          <w:sz w:val="18"/>
          <w:szCs w:val="18"/>
        </w:rPr>
      </w:pPr>
    </w:p>
    <w:p w:rsidR="00916828" w:rsidRPr="00F75EF7" w:rsidRDefault="00916828" w:rsidP="00916828">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916828" w:rsidRPr="00BB3BB3" w:rsidRDefault="00916828" w:rsidP="00916828">
      <w:pPr>
        <w:pStyle w:val="31"/>
        <w:widowControl/>
        <w:shd w:val="clear" w:color="auto" w:fill="auto"/>
        <w:spacing w:after="0" w:line="384" w:lineRule="exact"/>
        <w:ind w:right="20"/>
        <w:jc w:val="left"/>
        <w:rPr>
          <w:color w:val="auto"/>
          <w:sz w:val="28"/>
          <w:szCs w:val="28"/>
        </w:rPr>
      </w:pPr>
    </w:p>
    <w:p w:rsidR="00916828" w:rsidRPr="00BB3BB3" w:rsidRDefault="00916828" w:rsidP="00916828">
      <w:pPr>
        <w:pStyle w:val="31"/>
        <w:widowControl/>
        <w:shd w:val="clear" w:color="auto" w:fill="auto"/>
        <w:spacing w:after="0" w:line="384" w:lineRule="exact"/>
        <w:ind w:right="20"/>
        <w:jc w:val="left"/>
        <w:rPr>
          <w:color w:val="auto"/>
          <w:sz w:val="28"/>
          <w:szCs w:val="28"/>
        </w:rPr>
      </w:pPr>
    </w:p>
    <w:p w:rsidR="00916828" w:rsidRPr="00BB3BB3" w:rsidRDefault="00916828" w:rsidP="00916828">
      <w:pPr>
        <w:pStyle w:val="31"/>
        <w:widowControl/>
        <w:shd w:val="clear" w:color="auto" w:fill="auto"/>
        <w:spacing w:after="0" w:line="384" w:lineRule="exact"/>
        <w:ind w:right="20"/>
        <w:jc w:val="left"/>
        <w:rPr>
          <w:color w:val="auto"/>
          <w:sz w:val="28"/>
          <w:szCs w:val="28"/>
        </w:rPr>
      </w:pPr>
    </w:p>
    <w:p w:rsidR="00916828" w:rsidRPr="00BB3BB3" w:rsidRDefault="00916828" w:rsidP="00916828">
      <w:pPr>
        <w:pStyle w:val="31"/>
        <w:widowControl/>
        <w:shd w:val="clear" w:color="auto" w:fill="auto"/>
        <w:spacing w:after="0" w:line="384" w:lineRule="exact"/>
        <w:ind w:right="20"/>
        <w:jc w:val="left"/>
        <w:rPr>
          <w:color w:val="auto"/>
          <w:sz w:val="28"/>
          <w:szCs w:val="28"/>
        </w:rPr>
      </w:pPr>
    </w:p>
    <w:p w:rsidR="00916828" w:rsidRPr="00BB3BB3" w:rsidRDefault="00916828" w:rsidP="00916828">
      <w:pPr>
        <w:pStyle w:val="31"/>
        <w:widowControl/>
        <w:shd w:val="clear" w:color="auto" w:fill="auto"/>
        <w:spacing w:after="0" w:line="384" w:lineRule="exact"/>
        <w:ind w:right="20"/>
        <w:jc w:val="left"/>
        <w:rPr>
          <w:color w:val="auto"/>
          <w:sz w:val="28"/>
          <w:szCs w:val="28"/>
        </w:rPr>
      </w:pPr>
    </w:p>
    <w:p w:rsidR="00916828" w:rsidRDefault="00916828" w:rsidP="00916828">
      <w:pPr>
        <w:spacing w:after="0" w:line="240" w:lineRule="auto"/>
        <w:ind w:firstLine="708"/>
        <w:jc w:val="right"/>
        <w:rPr>
          <w:rFonts w:ascii="Times New Roman" w:hAnsi="Times New Roman" w:cs="Times New Roman"/>
          <w:sz w:val="28"/>
          <w:szCs w:val="28"/>
        </w:rPr>
      </w:pPr>
    </w:p>
    <w:p w:rsidR="00916828" w:rsidRDefault="00916828" w:rsidP="00916828">
      <w:pPr>
        <w:spacing w:after="0" w:line="240" w:lineRule="auto"/>
        <w:ind w:firstLine="708"/>
        <w:jc w:val="right"/>
        <w:rPr>
          <w:rFonts w:ascii="Times New Roman" w:hAnsi="Times New Roman" w:cs="Times New Roman"/>
          <w:sz w:val="28"/>
          <w:szCs w:val="28"/>
        </w:rPr>
      </w:pPr>
    </w:p>
    <w:p w:rsidR="00916828" w:rsidRPr="00BB3BB3" w:rsidRDefault="00916828" w:rsidP="00916828">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Е</w:t>
      </w:r>
    </w:p>
    <w:p w:rsidR="00916828" w:rsidRPr="00796EBD" w:rsidRDefault="00916828" w:rsidP="00916828">
      <w:pPr>
        <w:pStyle w:val="3"/>
        <w:shd w:val="clear" w:color="auto" w:fill="FFFFFF"/>
        <w:spacing w:before="0" w:line="240" w:lineRule="auto"/>
        <w:ind w:firstLine="709"/>
        <w:jc w:val="center"/>
        <w:rPr>
          <w:rFonts w:ascii="Times New Roman" w:hAnsi="Times New Roman" w:cs="Times New Roman"/>
          <w:color w:val="auto"/>
          <w:sz w:val="24"/>
          <w:szCs w:val="24"/>
        </w:rPr>
      </w:pPr>
    </w:p>
    <w:p w:rsidR="00916828" w:rsidRPr="008A7AA1" w:rsidRDefault="00916828" w:rsidP="00916828">
      <w:pPr>
        <w:pStyle w:val="3"/>
        <w:shd w:val="clear" w:color="auto" w:fill="FFFFFF"/>
        <w:spacing w:before="0" w:line="240" w:lineRule="auto"/>
        <w:ind w:firstLine="709"/>
        <w:jc w:val="center"/>
        <w:rPr>
          <w:rFonts w:ascii="Times New Roman" w:hAnsi="Times New Roman" w:cs="Times New Roman"/>
          <w:color w:val="auto"/>
          <w:sz w:val="24"/>
          <w:szCs w:val="24"/>
        </w:rPr>
      </w:pPr>
    </w:p>
    <w:p w:rsidR="00916828" w:rsidRPr="00A27B4F" w:rsidRDefault="00916828" w:rsidP="00916828">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916828" w:rsidRPr="00A27B4F" w:rsidRDefault="00916828" w:rsidP="00916828">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00D81109">
        <w:rPr>
          <w:b/>
          <w:color w:val="000000" w:themeColor="text1"/>
          <w:u w:val="single"/>
        </w:rPr>
        <w:t xml:space="preserve"> Еремеева Александра Эммануиловича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916828" w:rsidRPr="00A27B4F" w:rsidRDefault="00916828" w:rsidP="00916828">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916828" w:rsidRPr="00A27B4F" w:rsidRDefault="00916828" w:rsidP="00916828">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2"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916828" w:rsidRPr="00A27B4F" w:rsidRDefault="00916828" w:rsidP="00916828">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916828" w:rsidRPr="00A27B4F" w:rsidRDefault="00916828" w:rsidP="00916828">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916828" w:rsidRPr="00A27B4F" w:rsidRDefault="00916828" w:rsidP="00916828">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916828" w:rsidRPr="00A27B4F" w:rsidRDefault="00916828" w:rsidP="00916828">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916828" w:rsidRPr="00A27B4F" w:rsidRDefault="00916828" w:rsidP="00916828">
      <w:pPr>
        <w:spacing w:after="0" w:line="240" w:lineRule="auto"/>
        <w:ind w:firstLine="709"/>
        <w:jc w:val="both"/>
        <w:rPr>
          <w:rFonts w:ascii="Times New Roman" w:hAnsi="Times New Roman" w:cs="Times New Roman"/>
          <w:sz w:val="24"/>
          <w:szCs w:val="24"/>
        </w:rPr>
      </w:pPr>
    </w:p>
    <w:p w:rsidR="00916828" w:rsidRPr="00A27B4F" w:rsidRDefault="00916828" w:rsidP="00916828">
      <w:pPr>
        <w:pStyle w:val="ac"/>
        <w:numPr>
          <w:ilvl w:val="0"/>
          <w:numId w:val="35"/>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916828" w:rsidRPr="00A27B4F" w:rsidRDefault="00916828" w:rsidP="00916828">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182"/>
        <w:gridCol w:w="5330"/>
      </w:tblGrid>
      <w:tr w:rsidR="00916828" w:rsidRPr="00A27B4F" w:rsidTr="00FE721E">
        <w:tc>
          <w:tcPr>
            <w:tcW w:w="5153" w:type="dxa"/>
            <w:gridSpan w:val="2"/>
          </w:tcPr>
          <w:p w:rsidR="00916828" w:rsidRPr="00A27B4F" w:rsidRDefault="00916828" w:rsidP="00FE721E">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916828" w:rsidRPr="00A27B4F" w:rsidRDefault="00916828" w:rsidP="00FE721E">
            <w:pPr>
              <w:tabs>
                <w:tab w:val="left" w:pos="2195"/>
              </w:tabs>
              <w:ind w:firstLine="709"/>
              <w:jc w:val="center"/>
              <w:rPr>
                <w:rFonts w:ascii="Times New Roman" w:hAnsi="Times New Roman" w:cs="Times New Roman"/>
                <w:b/>
                <w:sz w:val="24"/>
                <w:szCs w:val="24"/>
              </w:rPr>
            </w:pPr>
          </w:p>
        </w:tc>
        <w:tc>
          <w:tcPr>
            <w:tcW w:w="5154" w:type="dxa"/>
          </w:tcPr>
          <w:p w:rsidR="00916828" w:rsidRPr="00A27B4F" w:rsidRDefault="00916828" w:rsidP="00FE721E">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916828" w:rsidRPr="00A27B4F" w:rsidTr="00FE721E">
        <w:tc>
          <w:tcPr>
            <w:tcW w:w="4928" w:type="dxa"/>
          </w:tcPr>
          <w:p w:rsidR="00916828" w:rsidRPr="00A27B4F" w:rsidRDefault="00916828" w:rsidP="00FE721E">
            <w:pPr>
              <w:tabs>
                <w:tab w:val="left" w:pos="2195"/>
              </w:tabs>
              <w:ind w:firstLine="709"/>
              <w:rPr>
                <w:rFonts w:ascii="Times New Roman" w:hAnsi="Times New Roman" w:cs="Times New Roman"/>
                <w:bCs/>
                <w:w w:val="105"/>
                <w:sz w:val="24"/>
                <w:szCs w:val="24"/>
              </w:rPr>
            </w:pPr>
          </w:p>
          <w:p w:rsidR="00916828" w:rsidRPr="00A27B4F" w:rsidRDefault="00916828" w:rsidP="00FE721E">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916828" w:rsidRPr="00A27B4F" w:rsidRDefault="00916828" w:rsidP="00FE721E">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916828" w:rsidRPr="00A27B4F" w:rsidRDefault="00916828" w:rsidP="00FE721E">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916828" w:rsidRPr="00A27B4F" w:rsidRDefault="00916828" w:rsidP="00FE721E">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916828" w:rsidRPr="00A27B4F" w:rsidRDefault="00916828" w:rsidP="00FE721E">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916828" w:rsidRPr="00A27B4F" w:rsidRDefault="00916828" w:rsidP="00FE721E">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916828" w:rsidRDefault="00916828" w:rsidP="00FE721E">
            <w:pPr>
              <w:tabs>
                <w:tab w:val="left" w:pos="2195"/>
              </w:tabs>
              <w:ind w:firstLine="709"/>
              <w:jc w:val="center"/>
              <w:rPr>
                <w:rFonts w:ascii="Times New Roman" w:hAnsi="Times New Roman" w:cs="Times New Roman"/>
                <w:bCs/>
                <w:w w:val="105"/>
                <w:sz w:val="24"/>
                <w:szCs w:val="24"/>
              </w:rPr>
            </w:pPr>
          </w:p>
          <w:p w:rsidR="00916828" w:rsidRPr="00A27B4F" w:rsidRDefault="00916828" w:rsidP="00FE721E">
            <w:pPr>
              <w:tabs>
                <w:tab w:val="left" w:pos="2195"/>
              </w:tabs>
              <w:ind w:firstLine="709"/>
              <w:jc w:val="center"/>
              <w:rPr>
                <w:rFonts w:ascii="Times New Roman" w:hAnsi="Times New Roman" w:cs="Times New Roman"/>
                <w:bCs/>
                <w:w w:val="105"/>
                <w:sz w:val="24"/>
                <w:szCs w:val="24"/>
              </w:rPr>
            </w:pPr>
          </w:p>
          <w:p w:rsidR="00916828" w:rsidRPr="00A27B4F" w:rsidRDefault="00916828" w:rsidP="00FE721E">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Pr>
                <w:rFonts w:ascii="Times New Roman" w:hAnsi="Times New Roman" w:cs="Times New Roman"/>
                <w:bCs/>
                <w:w w:val="105"/>
                <w:sz w:val="24"/>
                <w:szCs w:val="24"/>
              </w:rPr>
              <w:t xml:space="preserve"> </w:t>
            </w:r>
          </w:p>
          <w:p w:rsidR="00916828" w:rsidRPr="00A27B4F" w:rsidRDefault="00916828" w:rsidP="00FE721E">
            <w:pPr>
              <w:tabs>
                <w:tab w:val="left" w:pos="2195"/>
              </w:tabs>
              <w:ind w:firstLine="709"/>
              <w:rPr>
                <w:rFonts w:ascii="Times New Roman" w:hAnsi="Times New Roman" w:cs="Times New Roman"/>
                <w:bCs/>
                <w:w w:val="105"/>
                <w:sz w:val="24"/>
                <w:szCs w:val="24"/>
              </w:rPr>
            </w:pPr>
          </w:p>
        </w:tc>
        <w:tc>
          <w:tcPr>
            <w:tcW w:w="5379" w:type="dxa"/>
            <w:gridSpan w:val="2"/>
          </w:tcPr>
          <w:p w:rsidR="00916828" w:rsidRPr="00A27B4F" w:rsidRDefault="00916828" w:rsidP="00FE721E">
            <w:pPr>
              <w:tabs>
                <w:tab w:val="left" w:pos="2195"/>
              </w:tabs>
              <w:ind w:firstLine="709"/>
              <w:rPr>
                <w:rFonts w:ascii="Times New Roman" w:hAnsi="Times New Roman" w:cs="Times New Roman"/>
                <w:bCs/>
                <w:w w:val="105"/>
                <w:sz w:val="24"/>
                <w:szCs w:val="24"/>
              </w:rPr>
            </w:pPr>
          </w:p>
          <w:p w:rsidR="00916828" w:rsidRPr="00A27B4F" w:rsidRDefault="00916828" w:rsidP="00FE721E">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916828" w:rsidRPr="00A27B4F" w:rsidRDefault="00916828" w:rsidP="00FE721E">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916828" w:rsidRPr="00A27B4F" w:rsidRDefault="00916828" w:rsidP="00FE721E">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916828" w:rsidRPr="00A27B4F" w:rsidRDefault="00916828" w:rsidP="00FE721E">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916828" w:rsidRDefault="00916828" w:rsidP="00FE721E">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916828" w:rsidRPr="00A27B4F" w:rsidRDefault="00916828" w:rsidP="00FE721E">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916828" w:rsidRPr="00A27B4F" w:rsidRDefault="00916828" w:rsidP="00FE721E">
            <w:pPr>
              <w:tabs>
                <w:tab w:val="left" w:pos="2195"/>
              </w:tabs>
              <w:ind w:firstLine="709"/>
              <w:jc w:val="center"/>
              <w:rPr>
                <w:rFonts w:ascii="Times New Roman" w:hAnsi="Times New Roman" w:cs="Times New Roman"/>
                <w:bCs/>
                <w:w w:val="105"/>
                <w:sz w:val="24"/>
                <w:szCs w:val="24"/>
              </w:rPr>
            </w:pPr>
          </w:p>
          <w:p w:rsidR="00916828" w:rsidRPr="00A27B4F" w:rsidRDefault="00916828" w:rsidP="00FE721E">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Pr>
                <w:rFonts w:ascii="Times New Roman" w:hAnsi="Times New Roman" w:cs="Times New Roman"/>
                <w:bCs/>
                <w:w w:val="105"/>
                <w:sz w:val="24"/>
                <w:szCs w:val="24"/>
              </w:rPr>
              <w:t xml:space="preserve"> </w:t>
            </w:r>
          </w:p>
          <w:p w:rsidR="00916828" w:rsidRPr="00A27B4F" w:rsidRDefault="00916828" w:rsidP="00FE721E">
            <w:pPr>
              <w:tabs>
                <w:tab w:val="left" w:pos="2195"/>
              </w:tabs>
              <w:ind w:firstLine="709"/>
              <w:rPr>
                <w:rFonts w:ascii="Times New Roman" w:hAnsi="Times New Roman" w:cs="Times New Roman"/>
                <w:bCs/>
                <w:spacing w:val="-1"/>
                <w:sz w:val="24"/>
                <w:szCs w:val="24"/>
              </w:rPr>
            </w:pPr>
          </w:p>
        </w:tc>
      </w:tr>
      <w:tr w:rsidR="00916828" w:rsidRPr="00A27B4F" w:rsidTr="00FE721E">
        <w:tc>
          <w:tcPr>
            <w:tcW w:w="5153" w:type="dxa"/>
            <w:gridSpan w:val="2"/>
          </w:tcPr>
          <w:p w:rsidR="00916828" w:rsidRPr="00A27B4F" w:rsidRDefault="00916828" w:rsidP="00FE721E">
            <w:pPr>
              <w:tabs>
                <w:tab w:val="left" w:pos="2195"/>
              </w:tabs>
              <w:ind w:firstLine="709"/>
              <w:rPr>
                <w:rFonts w:ascii="Times New Roman" w:hAnsi="Times New Roman" w:cs="Times New Roman"/>
                <w:bCs/>
                <w:w w:val="105"/>
                <w:sz w:val="24"/>
                <w:szCs w:val="24"/>
              </w:rPr>
            </w:pPr>
          </w:p>
        </w:tc>
        <w:tc>
          <w:tcPr>
            <w:tcW w:w="5154" w:type="dxa"/>
          </w:tcPr>
          <w:p w:rsidR="00916828" w:rsidRPr="00A27B4F" w:rsidRDefault="00916828" w:rsidP="00FE721E">
            <w:pPr>
              <w:tabs>
                <w:tab w:val="left" w:pos="2195"/>
              </w:tabs>
              <w:ind w:firstLine="709"/>
              <w:rPr>
                <w:rFonts w:ascii="Times New Roman" w:hAnsi="Times New Roman" w:cs="Times New Roman"/>
                <w:bCs/>
                <w:w w:val="105"/>
                <w:sz w:val="24"/>
                <w:szCs w:val="24"/>
              </w:rPr>
            </w:pPr>
          </w:p>
        </w:tc>
      </w:tr>
    </w:tbl>
    <w:p w:rsidR="00916828" w:rsidRPr="00A27B4F" w:rsidRDefault="00916828" w:rsidP="00916828">
      <w:pPr>
        <w:tabs>
          <w:tab w:val="left" w:pos="2195"/>
        </w:tabs>
        <w:spacing w:after="0" w:line="240" w:lineRule="auto"/>
        <w:ind w:firstLine="709"/>
        <w:rPr>
          <w:rFonts w:ascii="Times New Roman" w:hAnsi="Times New Roman" w:cs="Times New Roman"/>
          <w:sz w:val="24"/>
          <w:szCs w:val="24"/>
        </w:rPr>
      </w:pPr>
    </w:p>
    <w:p w:rsidR="00916828" w:rsidRPr="00A27B4F" w:rsidRDefault="00916828" w:rsidP="00916828">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916828" w:rsidRPr="005E7E2B" w:rsidRDefault="00916828" w:rsidP="00916828">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Приложение 1</w:t>
      </w:r>
    </w:p>
    <w:p w:rsidR="00916828" w:rsidRPr="005E7E2B" w:rsidRDefault="00916828" w:rsidP="00916828">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практической </w:t>
      </w:r>
    </w:p>
    <w:p w:rsidR="00916828" w:rsidRPr="005E7E2B" w:rsidRDefault="00916828" w:rsidP="00916828">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подготовке обучающихся</w:t>
      </w:r>
    </w:p>
    <w:p w:rsidR="00916828" w:rsidRPr="005E7E2B" w:rsidRDefault="00916828" w:rsidP="00916828">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916828" w:rsidRPr="00331B2C" w:rsidRDefault="00916828" w:rsidP="00916828">
      <w:pPr>
        <w:spacing w:after="0" w:line="240" w:lineRule="auto"/>
        <w:jc w:val="right"/>
        <w:rPr>
          <w:rFonts w:ascii="Times New Roman" w:hAnsi="Times New Roman" w:cs="Times New Roman"/>
          <w:sz w:val="24"/>
          <w:szCs w:val="24"/>
        </w:rPr>
      </w:pPr>
    </w:p>
    <w:p w:rsidR="00916828" w:rsidRPr="00751A75" w:rsidRDefault="00916828" w:rsidP="00916828">
      <w:pPr>
        <w:tabs>
          <w:tab w:val="left" w:pos="708"/>
        </w:tabs>
        <w:spacing w:after="0" w:line="240" w:lineRule="auto"/>
        <w:jc w:val="both"/>
        <w:rPr>
          <w:rFonts w:ascii="Times New Roman" w:hAnsi="Times New Roman" w:cs="Times New Roman"/>
          <w:sz w:val="24"/>
          <w:szCs w:val="24"/>
        </w:rPr>
      </w:pPr>
    </w:p>
    <w:p w:rsidR="00916828" w:rsidRPr="00331B2C" w:rsidRDefault="00916828" w:rsidP="00916828">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916828" w:rsidRPr="00331B2C" w:rsidRDefault="00916828" w:rsidP="00916828">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при реализации которых организуется практическая подготовка</w:t>
      </w:r>
    </w:p>
    <w:p w:rsidR="00916828" w:rsidRPr="00331B2C" w:rsidRDefault="00916828" w:rsidP="00916828">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54"/>
        <w:gridCol w:w="1855"/>
        <w:gridCol w:w="3025"/>
        <w:gridCol w:w="1572"/>
        <w:gridCol w:w="1848"/>
      </w:tblGrid>
      <w:tr w:rsidR="00916828" w:rsidRPr="00C93000" w:rsidTr="00FE721E">
        <w:tc>
          <w:tcPr>
            <w:tcW w:w="1554" w:type="dxa"/>
          </w:tcPr>
          <w:p w:rsidR="00916828" w:rsidRPr="00C93000" w:rsidRDefault="00916828" w:rsidP="00FE721E">
            <w:pPr>
              <w:jc w:val="center"/>
              <w:rPr>
                <w:rFonts w:ascii="Times New Roman" w:hAnsi="Times New Roman" w:cs="Times New Roman"/>
              </w:rPr>
            </w:pPr>
            <w:r w:rsidRPr="00C93000">
              <w:rPr>
                <w:rFonts w:ascii="Times New Roman" w:hAnsi="Times New Roman" w:cs="Times New Roman"/>
              </w:rPr>
              <w:t>Направление подготовки</w:t>
            </w:r>
          </w:p>
        </w:tc>
        <w:tc>
          <w:tcPr>
            <w:tcW w:w="1855" w:type="dxa"/>
          </w:tcPr>
          <w:p w:rsidR="00916828" w:rsidRPr="00C93000" w:rsidRDefault="00916828" w:rsidP="00FE721E">
            <w:pPr>
              <w:jc w:val="center"/>
              <w:rPr>
                <w:rFonts w:ascii="Times New Roman" w:hAnsi="Times New Roman" w:cs="Times New Roman"/>
              </w:rPr>
            </w:pPr>
            <w:r w:rsidRPr="00C93000">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Pr>
          <w:p w:rsidR="00916828" w:rsidRPr="00C93000" w:rsidRDefault="00916828" w:rsidP="00FE721E">
            <w:pPr>
              <w:jc w:val="center"/>
              <w:rPr>
                <w:rFonts w:ascii="Times New Roman" w:hAnsi="Times New Roman" w:cs="Times New Roman"/>
              </w:rPr>
            </w:pPr>
            <w:r w:rsidRPr="00C93000">
              <w:rPr>
                <w:rFonts w:ascii="Times New Roman" w:hAnsi="Times New Roman" w:cs="Times New Roman"/>
              </w:rPr>
              <w:t>Компоненты образовательных программ</w:t>
            </w:r>
          </w:p>
        </w:tc>
        <w:tc>
          <w:tcPr>
            <w:tcW w:w="1572" w:type="dxa"/>
          </w:tcPr>
          <w:p w:rsidR="00916828" w:rsidRPr="00C93000" w:rsidRDefault="00916828" w:rsidP="00FE721E">
            <w:pPr>
              <w:jc w:val="center"/>
              <w:rPr>
                <w:rFonts w:ascii="Times New Roman" w:hAnsi="Times New Roman" w:cs="Times New Roman"/>
              </w:rPr>
            </w:pPr>
            <w:r w:rsidRPr="00C93000">
              <w:rPr>
                <w:rFonts w:ascii="Times New Roman" w:hAnsi="Times New Roman" w:cs="Times New Roman"/>
              </w:rPr>
              <w:t>Количество обучающихся, человек</w:t>
            </w:r>
          </w:p>
        </w:tc>
        <w:tc>
          <w:tcPr>
            <w:tcW w:w="1848" w:type="dxa"/>
          </w:tcPr>
          <w:p w:rsidR="00916828" w:rsidRPr="00C93000" w:rsidRDefault="00916828" w:rsidP="00FE721E">
            <w:pPr>
              <w:jc w:val="center"/>
              <w:rPr>
                <w:rFonts w:ascii="Times New Roman" w:hAnsi="Times New Roman" w:cs="Times New Roman"/>
              </w:rPr>
            </w:pPr>
            <w:r w:rsidRPr="00C93000">
              <w:rPr>
                <w:rFonts w:ascii="Times New Roman" w:hAnsi="Times New Roman" w:cs="Times New Roman"/>
              </w:rPr>
              <w:t>Сроки организации практической подготовки</w:t>
            </w:r>
          </w:p>
        </w:tc>
      </w:tr>
      <w:tr w:rsidR="00916828" w:rsidRPr="00331B2C" w:rsidTr="00FE721E">
        <w:tc>
          <w:tcPr>
            <w:tcW w:w="1554" w:type="dxa"/>
            <w:vAlign w:val="center"/>
          </w:tcPr>
          <w:p w:rsidR="00916828" w:rsidRPr="00331B2C" w:rsidRDefault="00916828" w:rsidP="00916828">
            <w:pPr>
              <w:rPr>
                <w:rFonts w:ascii="Times New Roman" w:hAnsi="Times New Roman" w:cs="Times New Roman"/>
              </w:rPr>
            </w:pPr>
          </w:p>
        </w:tc>
        <w:tc>
          <w:tcPr>
            <w:tcW w:w="1855" w:type="dxa"/>
            <w:vAlign w:val="center"/>
          </w:tcPr>
          <w:p w:rsidR="00916828" w:rsidRPr="00331B2C" w:rsidRDefault="00916828" w:rsidP="00FE721E">
            <w:pPr>
              <w:rPr>
                <w:rFonts w:ascii="Times New Roman" w:hAnsi="Times New Roman" w:cs="Times New Roman"/>
              </w:rPr>
            </w:pPr>
          </w:p>
        </w:tc>
        <w:tc>
          <w:tcPr>
            <w:tcW w:w="3025" w:type="dxa"/>
            <w:vAlign w:val="center"/>
          </w:tcPr>
          <w:p w:rsidR="00916828" w:rsidRPr="007A5944" w:rsidRDefault="00916828" w:rsidP="00FE721E">
            <w:pPr>
              <w:jc w:val="both"/>
              <w:rPr>
                <w:rFonts w:ascii="Times New Roman" w:hAnsi="Times New Roman" w:cs="Times New Roman"/>
                <w:sz w:val="24"/>
                <w:szCs w:val="24"/>
              </w:rPr>
            </w:pPr>
            <w:r>
              <w:rPr>
                <w:rFonts w:ascii="Times New Roman" w:hAnsi="Times New Roman" w:cs="Times New Roman"/>
              </w:rPr>
              <w:t xml:space="preserve">Учебная  практика  </w:t>
            </w:r>
            <w:r w:rsidRPr="007A5944">
              <w:rPr>
                <w:rFonts w:ascii="Times New Roman" w:hAnsi="Times New Roman" w:cs="Times New Roman"/>
                <w:sz w:val="24"/>
                <w:szCs w:val="24"/>
              </w:rPr>
              <w:t>(практика по получению первичных профессиональных умений и навыков)</w:t>
            </w:r>
          </w:p>
          <w:p w:rsidR="00916828" w:rsidRDefault="00916828" w:rsidP="00916828">
            <w:pPr>
              <w:tabs>
                <w:tab w:val="left" w:pos="708"/>
              </w:tabs>
              <w:rPr>
                <w:rFonts w:ascii="Times New Roman" w:eastAsia="Calibri" w:hAnsi="Times New Roman" w:cs="Times New Roman"/>
                <w:sz w:val="24"/>
                <w:szCs w:val="24"/>
                <w:lang w:eastAsia="en-US"/>
              </w:rPr>
            </w:pPr>
            <w:r>
              <w:rPr>
                <w:rFonts w:ascii="Times New Roman" w:hAnsi="Times New Roman" w:cs="Times New Roman"/>
              </w:rPr>
              <w:t xml:space="preserve">Компетенции: </w:t>
            </w:r>
            <w:r>
              <w:rPr>
                <w:rFonts w:ascii="Times New Roman" w:eastAsia="Calibri" w:hAnsi="Times New Roman" w:cs="Times New Roman"/>
                <w:sz w:val="24"/>
                <w:szCs w:val="24"/>
                <w:lang w:eastAsia="en-US"/>
              </w:rPr>
              <w:t>……..</w:t>
            </w:r>
          </w:p>
          <w:p w:rsidR="00916828" w:rsidRDefault="00916828" w:rsidP="00916828">
            <w:pPr>
              <w:tabs>
                <w:tab w:val="left" w:pos="708"/>
              </w:tabs>
              <w:rPr>
                <w:rFonts w:ascii="Times New Roman" w:eastAsia="Calibri" w:hAnsi="Times New Roman" w:cs="Times New Roman"/>
                <w:sz w:val="24"/>
                <w:szCs w:val="24"/>
                <w:lang w:eastAsia="en-US"/>
              </w:rPr>
            </w:pPr>
          </w:p>
          <w:p w:rsidR="00916828" w:rsidRPr="005D643B" w:rsidRDefault="00916828" w:rsidP="00FE721E">
            <w:pPr>
              <w:tabs>
                <w:tab w:val="left" w:pos="708"/>
              </w:tabs>
              <w:rPr>
                <w:rFonts w:ascii="Times New Roman" w:hAnsi="Times New Roman" w:cs="Times New Roman"/>
                <w:sz w:val="24"/>
                <w:szCs w:val="24"/>
              </w:rPr>
            </w:pPr>
            <w:r w:rsidRPr="00AB7195">
              <w:rPr>
                <w:rStyle w:val="fontstyle01"/>
                <w:rFonts w:ascii="Times New Roman" w:hAnsi="Times New Roman" w:cs="Times New Roman"/>
              </w:rPr>
              <w:t xml:space="preserve">В ходе выполнения общего задания </w:t>
            </w:r>
            <w:r w:rsidRPr="00AB7195">
              <w:rPr>
                <w:rFonts w:ascii="Times New Roman" w:hAnsi="Times New Roman" w:cs="Times New Roman"/>
                <w:color w:val="000000"/>
              </w:rPr>
              <w:t>практической подготовки</w:t>
            </w:r>
            <w:r w:rsidRPr="00AB7195">
              <w:rPr>
                <w:rStyle w:val="fontstyle01"/>
                <w:rFonts w:ascii="Times New Roman" w:hAnsi="Times New Roman" w:cs="Times New Roman"/>
              </w:rPr>
              <w:t xml:space="preserve"> обучающемуся надлежит изучить следующие вопросы</w:t>
            </w:r>
            <w:r>
              <w:rPr>
                <w:rStyle w:val="fontstyle01"/>
                <w:rFonts w:ascii="Times New Roman" w:hAnsi="Times New Roman" w:cs="Times New Roman"/>
              </w:rPr>
              <w:t>:</w:t>
            </w:r>
          </w:p>
          <w:p w:rsidR="00916828" w:rsidRPr="00751A75" w:rsidRDefault="00916828" w:rsidP="00916828">
            <w:pPr>
              <w:pStyle w:val="ac"/>
              <w:numPr>
                <w:ilvl w:val="0"/>
                <w:numId w:val="37"/>
              </w:numPr>
              <w:tabs>
                <w:tab w:val="left" w:pos="277"/>
              </w:tabs>
              <w:ind w:left="-7" w:firstLine="7"/>
              <w:rPr>
                <w:rFonts w:ascii="Times New Roman" w:hAnsi="Times New Roman"/>
              </w:rPr>
            </w:pPr>
          </w:p>
        </w:tc>
        <w:tc>
          <w:tcPr>
            <w:tcW w:w="1572" w:type="dxa"/>
            <w:vAlign w:val="center"/>
          </w:tcPr>
          <w:p w:rsidR="00916828" w:rsidRPr="00331B2C" w:rsidRDefault="00916828" w:rsidP="00FE721E">
            <w:pPr>
              <w:rPr>
                <w:rFonts w:ascii="Times New Roman" w:hAnsi="Times New Roman" w:cs="Times New Roman"/>
              </w:rPr>
            </w:pPr>
            <w:r w:rsidRPr="00331B2C">
              <w:rPr>
                <w:rFonts w:ascii="Times New Roman" w:hAnsi="Times New Roman" w:cs="Times New Roman"/>
              </w:rPr>
              <w:t>Не более 25</w:t>
            </w:r>
          </w:p>
        </w:tc>
        <w:tc>
          <w:tcPr>
            <w:tcW w:w="1848" w:type="dxa"/>
            <w:vAlign w:val="center"/>
          </w:tcPr>
          <w:p w:rsidR="00916828" w:rsidRPr="00331B2C" w:rsidRDefault="00916828" w:rsidP="00FE721E">
            <w:pPr>
              <w:rPr>
                <w:rFonts w:ascii="Times New Roman" w:hAnsi="Times New Roman" w:cs="Times New Roman"/>
              </w:rPr>
            </w:pPr>
            <w:r w:rsidRPr="00331B2C">
              <w:rPr>
                <w:rFonts w:ascii="Times New Roman" w:hAnsi="Times New Roman" w:cs="Times New Roman"/>
              </w:rPr>
              <w:t>В соответствии с календарным учебным графиком</w:t>
            </w:r>
          </w:p>
        </w:tc>
      </w:tr>
    </w:tbl>
    <w:p w:rsidR="00916828" w:rsidRPr="00331B2C" w:rsidRDefault="00916828" w:rsidP="00916828">
      <w:pPr>
        <w:spacing w:after="0" w:line="240" w:lineRule="auto"/>
        <w:ind w:firstLine="4536"/>
        <w:rPr>
          <w:rFonts w:ascii="Times New Roman" w:hAnsi="Times New Roman" w:cs="Times New Roman"/>
          <w:sz w:val="24"/>
          <w:szCs w:val="24"/>
        </w:rPr>
      </w:pPr>
    </w:p>
    <w:p w:rsidR="00916828" w:rsidRDefault="00916828" w:rsidP="00916828">
      <w:pPr>
        <w:spacing w:after="0" w:line="240" w:lineRule="auto"/>
        <w:ind w:firstLine="4536"/>
        <w:rPr>
          <w:rFonts w:ascii="Times New Roman" w:hAnsi="Times New Roman" w:cs="Times New Roman"/>
          <w:sz w:val="24"/>
          <w:szCs w:val="24"/>
        </w:rPr>
      </w:pPr>
    </w:p>
    <w:p w:rsidR="00916828" w:rsidRDefault="00916828" w:rsidP="00916828">
      <w:pPr>
        <w:spacing w:after="0" w:line="240" w:lineRule="auto"/>
        <w:ind w:firstLine="4536"/>
        <w:rPr>
          <w:rFonts w:ascii="Times New Roman" w:hAnsi="Times New Roman" w:cs="Times New Roman"/>
          <w:sz w:val="24"/>
          <w:szCs w:val="24"/>
        </w:rPr>
      </w:pPr>
    </w:p>
    <w:p w:rsidR="00916828" w:rsidRDefault="00916828" w:rsidP="00916828">
      <w:pPr>
        <w:spacing w:after="0" w:line="240" w:lineRule="auto"/>
        <w:ind w:firstLine="4536"/>
        <w:rPr>
          <w:rFonts w:ascii="Times New Roman" w:hAnsi="Times New Roman" w:cs="Times New Roman"/>
          <w:sz w:val="24"/>
          <w:szCs w:val="24"/>
        </w:rPr>
      </w:pPr>
    </w:p>
    <w:p w:rsidR="00916828" w:rsidRDefault="00916828" w:rsidP="00916828">
      <w:pPr>
        <w:rPr>
          <w:rFonts w:ascii="Times New Roman" w:hAnsi="Times New Roman" w:cs="Times New Roman"/>
          <w:sz w:val="24"/>
          <w:szCs w:val="24"/>
        </w:rPr>
      </w:pPr>
      <w:r>
        <w:rPr>
          <w:rFonts w:ascii="Times New Roman" w:hAnsi="Times New Roman" w:cs="Times New Roman"/>
          <w:sz w:val="24"/>
          <w:szCs w:val="24"/>
        </w:rPr>
        <w:br w:type="page"/>
      </w:r>
    </w:p>
    <w:p w:rsidR="00916828" w:rsidRPr="00AD667A" w:rsidRDefault="00916828" w:rsidP="00916828">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 xml:space="preserve">Приложение 2 </w:t>
      </w:r>
    </w:p>
    <w:p w:rsidR="00916828" w:rsidRPr="00AD667A" w:rsidRDefault="00916828" w:rsidP="00916828">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к Договору о практической подготовке обучающихся</w:t>
      </w:r>
    </w:p>
    <w:p w:rsidR="00916828" w:rsidRPr="00AD667A" w:rsidRDefault="00916828" w:rsidP="00916828">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916828" w:rsidRPr="00AD667A" w:rsidRDefault="00916828" w:rsidP="00916828">
      <w:pPr>
        <w:spacing w:after="0" w:line="240" w:lineRule="auto"/>
        <w:rPr>
          <w:rFonts w:ascii="Times New Roman" w:hAnsi="Times New Roman" w:cs="Times New Roman"/>
          <w:sz w:val="24"/>
          <w:szCs w:val="24"/>
        </w:rPr>
      </w:pPr>
    </w:p>
    <w:p w:rsidR="00916828" w:rsidRPr="00AD667A" w:rsidRDefault="00916828" w:rsidP="00916828">
      <w:pPr>
        <w:spacing w:after="0" w:line="240" w:lineRule="auto"/>
        <w:rPr>
          <w:rFonts w:ascii="Times New Roman" w:hAnsi="Times New Roman" w:cs="Times New Roman"/>
          <w:sz w:val="24"/>
          <w:szCs w:val="24"/>
        </w:rPr>
      </w:pPr>
    </w:p>
    <w:p w:rsidR="00916828" w:rsidRPr="00AD667A" w:rsidRDefault="00916828" w:rsidP="00916828">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p>
    <w:tbl>
      <w:tblPr>
        <w:tblStyle w:val="af5"/>
        <w:tblpPr w:leftFromText="180" w:rightFromText="180" w:vertAnchor="text" w:horzAnchor="margin" w:tblpY="166"/>
        <w:tblW w:w="10065" w:type="dxa"/>
        <w:tblLayout w:type="fixed"/>
        <w:tblLook w:val="04A0" w:firstRow="1" w:lastRow="0" w:firstColumn="1" w:lastColumn="0" w:noHBand="0" w:noVBand="1"/>
      </w:tblPr>
      <w:tblGrid>
        <w:gridCol w:w="2978"/>
        <w:gridCol w:w="2126"/>
        <w:gridCol w:w="2268"/>
        <w:gridCol w:w="2693"/>
      </w:tblGrid>
      <w:tr w:rsidR="00916828" w:rsidRPr="00AD667A" w:rsidTr="00FE721E">
        <w:tc>
          <w:tcPr>
            <w:tcW w:w="2978" w:type="dxa"/>
          </w:tcPr>
          <w:p w:rsidR="00916828" w:rsidRPr="00945557" w:rsidRDefault="00916828" w:rsidP="00FE721E">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2126" w:type="dxa"/>
          </w:tcPr>
          <w:p w:rsidR="00916828" w:rsidRPr="00945557" w:rsidRDefault="00916828" w:rsidP="00FE721E">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916828" w:rsidRPr="00945557" w:rsidRDefault="00916828" w:rsidP="00FE721E">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916828" w:rsidRPr="00945557" w:rsidRDefault="00916828" w:rsidP="00FE721E">
            <w:pPr>
              <w:jc w:val="center"/>
              <w:rPr>
                <w:rFonts w:ascii="Times New Roman" w:hAnsi="Times New Roman" w:cs="Times New Roman"/>
              </w:rPr>
            </w:pPr>
            <w:r w:rsidRPr="00945557">
              <w:rPr>
                <w:rFonts w:ascii="Times New Roman" w:hAnsi="Times New Roman" w:cs="Times New Roman"/>
              </w:rPr>
              <w:t xml:space="preserve">Помещения </w:t>
            </w:r>
          </w:p>
        </w:tc>
      </w:tr>
      <w:tr w:rsidR="00916828" w:rsidRPr="00AD667A" w:rsidTr="00FE721E">
        <w:tc>
          <w:tcPr>
            <w:tcW w:w="2978" w:type="dxa"/>
          </w:tcPr>
          <w:p w:rsidR="00916828" w:rsidRPr="00945557" w:rsidRDefault="00916828" w:rsidP="00FE721E">
            <w:pPr>
              <w:jc w:val="center"/>
              <w:rPr>
                <w:rFonts w:ascii="Times New Roman" w:hAnsi="Times New Roman" w:cs="Times New Roman"/>
              </w:rPr>
            </w:pPr>
          </w:p>
        </w:tc>
        <w:tc>
          <w:tcPr>
            <w:tcW w:w="2126" w:type="dxa"/>
          </w:tcPr>
          <w:p w:rsidR="00916828" w:rsidRPr="00945557" w:rsidRDefault="00916828" w:rsidP="00FE721E">
            <w:pPr>
              <w:jc w:val="center"/>
              <w:rPr>
                <w:rFonts w:ascii="Times New Roman" w:hAnsi="Times New Roman" w:cs="Times New Roman"/>
              </w:rPr>
            </w:pPr>
          </w:p>
        </w:tc>
        <w:tc>
          <w:tcPr>
            <w:tcW w:w="2268" w:type="dxa"/>
          </w:tcPr>
          <w:p w:rsidR="00916828" w:rsidRPr="00945557" w:rsidRDefault="00916828" w:rsidP="00FE721E">
            <w:pPr>
              <w:jc w:val="center"/>
              <w:rPr>
                <w:rFonts w:ascii="Times New Roman" w:hAnsi="Times New Roman" w:cs="Times New Roman"/>
              </w:rPr>
            </w:pPr>
          </w:p>
        </w:tc>
        <w:tc>
          <w:tcPr>
            <w:tcW w:w="2693" w:type="dxa"/>
          </w:tcPr>
          <w:p w:rsidR="00916828" w:rsidRPr="00945557" w:rsidRDefault="00916828" w:rsidP="00FE721E">
            <w:pPr>
              <w:rPr>
                <w:rStyle w:val="accent"/>
              </w:rPr>
            </w:pPr>
            <w:r>
              <w:rPr>
                <w:rStyle w:val="accent"/>
              </w:rPr>
              <w:t>С</w:t>
            </w:r>
            <w:r w:rsidRPr="00945557">
              <w:rPr>
                <w:rStyle w:val="accent"/>
              </w:rPr>
              <w:t xml:space="preserve">лужебные кабинеты </w:t>
            </w:r>
          </w:p>
          <w:p w:rsidR="00916828" w:rsidRPr="00945557" w:rsidRDefault="00916828" w:rsidP="00FE721E">
            <w:pPr>
              <w:rPr>
                <w:rStyle w:val="name"/>
              </w:rPr>
            </w:pPr>
            <w:r w:rsidRPr="00945557">
              <w:rPr>
                <w:rStyle w:val="accent"/>
              </w:rPr>
              <w:t xml:space="preserve">в зданиях </w:t>
            </w:r>
            <w:r w:rsidRPr="00945557">
              <w:rPr>
                <w:rStyle w:val="name"/>
              </w:rPr>
              <w:t>соответствующих структурных подразделений</w:t>
            </w:r>
          </w:p>
          <w:p w:rsidR="00916828" w:rsidRPr="00945557" w:rsidRDefault="00916828" w:rsidP="00FE721E">
            <w:pPr>
              <w:jc w:val="center"/>
              <w:rPr>
                <w:rStyle w:val="name"/>
              </w:rPr>
            </w:pPr>
          </w:p>
          <w:p w:rsidR="00916828" w:rsidRPr="00945557" w:rsidRDefault="00916828" w:rsidP="00FE721E">
            <w:pPr>
              <w:rPr>
                <w:rStyle w:val="name"/>
                <w:color w:val="FF0000"/>
              </w:rPr>
            </w:pPr>
            <w:r w:rsidRPr="00945557">
              <w:rPr>
                <w:rStyle w:val="name"/>
              </w:rPr>
              <w:t xml:space="preserve">Оборудование: </w:t>
            </w:r>
            <w:r w:rsidRPr="00945557">
              <w:rPr>
                <w:rStyle w:val="name"/>
                <w:color w:val="FF0000"/>
              </w:rPr>
              <w:t>….(указать)</w:t>
            </w:r>
          </w:p>
          <w:p w:rsidR="00916828" w:rsidRPr="00945557" w:rsidRDefault="00916828" w:rsidP="00FE721E">
            <w:pPr>
              <w:rPr>
                <w:rStyle w:val="name"/>
                <w:color w:val="FF0000"/>
              </w:rPr>
            </w:pPr>
          </w:p>
          <w:p w:rsidR="00916828" w:rsidRPr="00945557" w:rsidRDefault="00916828" w:rsidP="00FE721E">
            <w:pPr>
              <w:rPr>
                <w:rFonts w:ascii="Times New Roman" w:hAnsi="Times New Roman" w:cs="Times New Roman"/>
              </w:rPr>
            </w:pPr>
            <w:r w:rsidRPr="00945557">
              <w:rPr>
                <w:rStyle w:val="name"/>
              </w:rPr>
              <w:t>Программное обеспечение</w:t>
            </w:r>
            <w:r w:rsidRPr="00945557">
              <w:rPr>
                <w:rStyle w:val="name"/>
                <w:color w:val="FF0000"/>
              </w:rPr>
              <w:t>: …(указать)</w:t>
            </w:r>
          </w:p>
        </w:tc>
      </w:tr>
    </w:tbl>
    <w:p w:rsidR="00916828" w:rsidRPr="00AD667A" w:rsidRDefault="00916828" w:rsidP="00916828">
      <w:pPr>
        <w:spacing w:after="0" w:line="240" w:lineRule="auto"/>
        <w:jc w:val="center"/>
        <w:rPr>
          <w:rFonts w:ascii="Times New Roman" w:hAnsi="Times New Roman" w:cs="Times New Roman"/>
          <w:sz w:val="24"/>
          <w:szCs w:val="24"/>
        </w:rPr>
      </w:pPr>
    </w:p>
    <w:p w:rsidR="00916828" w:rsidRPr="00C54852" w:rsidRDefault="00916828" w:rsidP="00916828">
      <w:pPr>
        <w:spacing w:after="0" w:line="240" w:lineRule="auto"/>
        <w:rPr>
          <w:rFonts w:ascii="Times New Roman" w:hAnsi="Times New Roman" w:cs="Times New Roman"/>
          <w:b/>
          <w:sz w:val="28"/>
          <w:szCs w:val="28"/>
        </w:rPr>
      </w:pPr>
    </w:p>
    <w:p w:rsidR="00916828" w:rsidRDefault="00916828" w:rsidP="00916828">
      <w:pPr>
        <w:rPr>
          <w:rFonts w:ascii="Times New Roman" w:hAnsi="Times New Roman" w:cs="Times New Roman"/>
          <w:b/>
          <w:sz w:val="28"/>
          <w:szCs w:val="28"/>
        </w:rPr>
      </w:pPr>
      <w:r>
        <w:rPr>
          <w:rFonts w:ascii="Times New Roman" w:hAnsi="Times New Roman" w:cs="Times New Roman"/>
          <w:b/>
          <w:sz w:val="28"/>
          <w:szCs w:val="28"/>
        </w:rPr>
        <w:br w:type="page"/>
      </w:r>
    </w:p>
    <w:p w:rsidR="00916828" w:rsidRDefault="00916828" w:rsidP="00916828">
      <w:pPr>
        <w:rPr>
          <w:rFonts w:ascii="Times New Roman" w:hAnsi="Times New Roman" w:cs="Times New Roman"/>
          <w:bCs/>
          <w:sz w:val="28"/>
          <w:szCs w:val="28"/>
        </w:rPr>
      </w:pPr>
    </w:p>
    <w:p w:rsidR="00916828" w:rsidRPr="00BB3BB3" w:rsidRDefault="00916828" w:rsidP="00916828">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Pr>
          <w:rFonts w:ascii="Times New Roman" w:hAnsi="Times New Roman" w:cs="Times New Roman"/>
          <w:bCs/>
          <w:sz w:val="28"/>
          <w:szCs w:val="28"/>
        </w:rPr>
        <w:t>Ж</w:t>
      </w:r>
    </w:p>
    <w:p w:rsidR="00916828" w:rsidRPr="00BB3BB3" w:rsidRDefault="00916828" w:rsidP="00916828">
      <w:pPr>
        <w:spacing w:after="0" w:line="240" w:lineRule="auto"/>
        <w:jc w:val="center"/>
        <w:rPr>
          <w:rFonts w:ascii="Times New Roman" w:eastAsia="Times New Roman" w:hAnsi="Times New Roman" w:cs="Times New Roman"/>
          <w:i/>
          <w:sz w:val="24"/>
          <w:szCs w:val="28"/>
        </w:rPr>
      </w:pPr>
    </w:p>
    <w:p w:rsidR="00916828" w:rsidRPr="00BB3BB3" w:rsidRDefault="00916828" w:rsidP="00916828">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916828" w:rsidRPr="00BB3BB3" w:rsidRDefault="00916828" w:rsidP="00916828">
      <w:pPr>
        <w:spacing w:after="0" w:line="240" w:lineRule="auto"/>
        <w:ind w:firstLine="720"/>
        <w:jc w:val="right"/>
        <w:rPr>
          <w:rFonts w:ascii="Times New Roman" w:eastAsia="Times New Roman" w:hAnsi="Times New Roman" w:cs="Times New Roman"/>
          <w:b/>
          <w:bCs/>
          <w:sz w:val="24"/>
          <w:szCs w:val="24"/>
        </w:rPr>
      </w:pPr>
    </w:p>
    <w:p w:rsidR="00916828" w:rsidRPr="00BB3BB3" w:rsidRDefault="00916828" w:rsidP="00916828">
      <w:pPr>
        <w:spacing w:after="0" w:line="240" w:lineRule="auto"/>
        <w:jc w:val="both"/>
        <w:rPr>
          <w:rFonts w:ascii="Times New Roman" w:eastAsia="Times New Roman" w:hAnsi="Times New Roman" w:cs="Times New Roman"/>
          <w:sz w:val="28"/>
          <w:szCs w:val="28"/>
        </w:rPr>
      </w:pPr>
    </w:p>
    <w:p w:rsidR="00916828" w:rsidRPr="00BB3BB3" w:rsidRDefault="00916828" w:rsidP="00916828">
      <w:pPr>
        <w:tabs>
          <w:tab w:val="left" w:pos="4680"/>
          <w:tab w:val="left" w:pos="5040"/>
          <w:tab w:val="left" w:pos="5220"/>
        </w:tabs>
        <w:spacing w:after="0" w:line="240" w:lineRule="auto"/>
        <w:rPr>
          <w:rFonts w:ascii="Times New Roman" w:eastAsia="Times New Roman" w:hAnsi="Times New Roman" w:cs="Times New Roman"/>
          <w:sz w:val="28"/>
          <w:szCs w:val="28"/>
        </w:rPr>
      </w:pPr>
    </w:p>
    <w:p w:rsidR="00916828" w:rsidRDefault="00916828" w:rsidP="00916828">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916828" w:rsidRPr="00796EBD" w:rsidRDefault="00916828" w:rsidP="00916828">
      <w:pPr>
        <w:tabs>
          <w:tab w:val="left" w:pos="4680"/>
          <w:tab w:val="left" w:pos="5040"/>
        </w:tabs>
        <w:spacing w:after="0" w:line="240" w:lineRule="auto"/>
        <w:jc w:val="center"/>
        <w:rPr>
          <w:rFonts w:ascii="Times New Roman" w:eastAsia="Times New Roman" w:hAnsi="Times New Roman" w:cs="Times New Roman"/>
          <w:sz w:val="28"/>
          <w:szCs w:val="28"/>
        </w:rPr>
      </w:pPr>
      <w:r w:rsidRPr="00796EBD">
        <w:rPr>
          <w:rFonts w:ascii="Times New Roman" w:hAnsi="Times New Roman"/>
          <w:sz w:val="28"/>
          <w:szCs w:val="28"/>
        </w:rPr>
        <w:t xml:space="preserve"> о практической подготовке обучающихся</w:t>
      </w:r>
    </w:p>
    <w:p w:rsidR="00916828" w:rsidRDefault="00916828" w:rsidP="00916828">
      <w:pPr>
        <w:spacing w:after="0" w:line="240" w:lineRule="auto"/>
        <w:jc w:val="both"/>
        <w:rPr>
          <w:rFonts w:ascii="Times New Roman" w:eastAsia="Times New Roman" w:hAnsi="Times New Roman" w:cs="Times New Roman"/>
          <w:sz w:val="28"/>
          <w:szCs w:val="28"/>
        </w:rPr>
      </w:pPr>
    </w:p>
    <w:p w:rsidR="00916828" w:rsidRPr="00796EBD" w:rsidRDefault="00916828" w:rsidP="00916828">
      <w:pPr>
        <w:spacing w:after="0" w:line="240" w:lineRule="auto"/>
        <w:jc w:val="both"/>
        <w:rPr>
          <w:rFonts w:ascii="Times New Roman" w:eastAsia="Times New Roman" w:hAnsi="Times New Roman" w:cs="Times New Roman"/>
          <w:sz w:val="28"/>
          <w:szCs w:val="28"/>
        </w:rPr>
      </w:pPr>
      <w:r w:rsidRPr="00796EBD">
        <w:rPr>
          <w:rFonts w:ascii="Times New Roman" w:eastAsia="Times New Roman" w:hAnsi="Times New Roman" w:cs="Times New Roman"/>
          <w:sz w:val="28"/>
          <w:szCs w:val="28"/>
        </w:rPr>
        <w:t xml:space="preserve">Прошу направить для прохождения </w:t>
      </w:r>
      <w:r w:rsidRPr="00796EBD">
        <w:rPr>
          <w:rFonts w:ascii="Times New Roman" w:hAnsi="Times New Roman" w:cs="Times New Roman"/>
          <w:sz w:val="28"/>
          <w:szCs w:val="28"/>
        </w:rPr>
        <w:t>программы в форме практической подготовки при реализации учебной практики</w:t>
      </w:r>
      <w:r w:rsidRPr="00796EBD">
        <w:rPr>
          <w:rFonts w:ascii="Times New Roman" w:eastAsia="Times New Roman" w:hAnsi="Times New Roman" w:cs="Times New Roman"/>
          <w:sz w:val="28"/>
          <w:szCs w:val="28"/>
        </w:rPr>
        <w:t xml:space="preserve"> (</w:t>
      </w:r>
      <w:r w:rsidRPr="00796EBD">
        <w:rPr>
          <w:rFonts w:ascii="Times New Roman" w:hAnsi="Times New Roman" w:cs="Times New Roman"/>
          <w:sz w:val="28"/>
          <w:szCs w:val="28"/>
        </w:rPr>
        <w:t xml:space="preserve">практика </w:t>
      </w:r>
      <w:r w:rsidRPr="00796EBD">
        <w:rPr>
          <w:rFonts w:ascii="Times New Roman" w:hAnsi="Times New Roman"/>
          <w:sz w:val="28"/>
          <w:szCs w:val="28"/>
        </w:rPr>
        <w:t>по получению первичных профессиональных умений и навыков</w:t>
      </w:r>
      <w:r w:rsidRPr="00796EBD">
        <w:rPr>
          <w:rFonts w:ascii="Times New Roman" w:eastAsia="Times New Roman" w:hAnsi="Times New Roman" w:cs="Times New Roman"/>
          <w:sz w:val="28"/>
          <w:szCs w:val="28"/>
        </w:rPr>
        <w:t>) в</w:t>
      </w:r>
    </w:p>
    <w:p w:rsidR="00916828" w:rsidRPr="00BB3BB3" w:rsidRDefault="00916828" w:rsidP="00916828">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____________________________________________________________________</w:t>
      </w:r>
    </w:p>
    <w:p w:rsidR="00916828" w:rsidRPr="00BB3BB3" w:rsidRDefault="00916828" w:rsidP="00916828">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916828" w:rsidRDefault="00916828" w:rsidP="00916828">
      <w:pPr>
        <w:tabs>
          <w:tab w:val="left" w:pos="4680"/>
          <w:tab w:val="left" w:pos="5040"/>
        </w:tabs>
        <w:spacing w:after="0" w:line="240" w:lineRule="auto"/>
        <w:jc w:val="both"/>
        <w:rPr>
          <w:rFonts w:ascii="Times New Roman" w:eastAsia="Times New Roman" w:hAnsi="Times New Roman" w:cs="Times New Roman"/>
          <w:sz w:val="28"/>
          <w:szCs w:val="28"/>
        </w:rPr>
      </w:pPr>
    </w:p>
    <w:p w:rsidR="00916828" w:rsidRPr="00C8217A" w:rsidRDefault="00916828" w:rsidP="00916828">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916828" w:rsidRPr="00796EBD" w:rsidRDefault="00916828" w:rsidP="00916828">
      <w:pPr>
        <w:tabs>
          <w:tab w:val="left" w:pos="4680"/>
          <w:tab w:val="left" w:pos="5040"/>
        </w:tabs>
        <w:spacing w:after="0" w:line="240" w:lineRule="auto"/>
        <w:jc w:val="both"/>
        <w:rPr>
          <w:rFonts w:ascii="Times New Roman" w:eastAsia="Times New Roman" w:hAnsi="Times New Roman" w:cs="Times New Roman"/>
          <w:sz w:val="20"/>
          <w:szCs w:val="20"/>
        </w:rPr>
      </w:pPr>
      <w:r w:rsidRPr="00796EBD">
        <w:rPr>
          <w:rFonts w:ascii="Times New Roman" w:eastAsia="Times New Roman" w:hAnsi="Times New Roman" w:cs="Times New Roman"/>
          <w:sz w:val="20"/>
          <w:szCs w:val="20"/>
        </w:rPr>
        <w:t>(для обучающихся, проходящих практику</w:t>
      </w:r>
      <w:r w:rsidRPr="00796EBD">
        <w:rPr>
          <w:rFonts w:ascii="Times New Roman" w:hAnsi="Times New Roman" w:cs="Times New Roman"/>
          <w:sz w:val="20"/>
          <w:szCs w:val="20"/>
        </w:rPr>
        <w:t xml:space="preserve"> вне места жительства г. Омск /места пребывания в период освоения образовательной программы г. Омск)</w:t>
      </w:r>
    </w:p>
    <w:p w:rsidR="00916828" w:rsidRPr="00796EBD" w:rsidRDefault="00916828" w:rsidP="00916828">
      <w:pPr>
        <w:tabs>
          <w:tab w:val="left" w:pos="4680"/>
          <w:tab w:val="left" w:pos="5040"/>
        </w:tabs>
        <w:spacing w:after="0" w:line="240" w:lineRule="auto"/>
        <w:jc w:val="both"/>
        <w:rPr>
          <w:rFonts w:ascii="Times New Roman" w:eastAsia="Times New Roman" w:hAnsi="Times New Roman" w:cs="Times New Roman"/>
          <w:sz w:val="20"/>
          <w:szCs w:val="20"/>
        </w:rPr>
      </w:pPr>
    </w:p>
    <w:p w:rsidR="00916828" w:rsidRPr="00796EBD" w:rsidRDefault="00916828" w:rsidP="00916828">
      <w:pPr>
        <w:tabs>
          <w:tab w:val="left" w:pos="4680"/>
          <w:tab w:val="left" w:pos="5040"/>
        </w:tabs>
        <w:spacing w:after="0" w:line="240" w:lineRule="auto"/>
        <w:jc w:val="both"/>
        <w:rPr>
          <w:rFonts w:ascii="Times New Roman" w:eastAsia="Times New Roman" w:hAnsi="Times New Roman" w:cs="Times New Roman"/>
          <w:sz w:val="28"/>
          <w:szCs w:val="28"/>
        </w:rPr>
      </w:pPr>
      <w:r w:rsidRPr="00796EBD">
        <w:rPr>
          <w:rFonts w:ascii="Times New Roman" w:eastAsia="Times New Roman" w:hAnsi="Times New Roman" w:cs="Times New Roman"/>
          <w:sz w:val="20"/>
          <w:szCs w:val="20"/>
        </w:rPr>
        <w:t>Для обучающихся, проходящих практику</w:t>
      </w:r>
      <w:r w:rsidRPr="00796EBD">
        <w:rPr>
          <w:rFonts w:ascii="Times New Roman" w:hAnsi="Times New Roman" w:cs="Times New Roman"/>
          <w:sz w:val="20"/>
          <w:szCs w:val="20"/>
        </w:rPr>
        <w:t xml:space="preserve"> в г. Омск, согласие не требуется .</w:t>
      </w:r>
    </w:p>
    <w:p w:rsidR="00916828" w:rsidRDefault="00916828" w:rsidP="00916828">
      <w:pPr>
        <w:tabs>
          <w:tab w:val="left" w:pos="4680"/>
          <w:tab w:val="left" w:pos="5040"/>
        </w:tabs>
        <w:spacing w:after="0" w:line="240" w:lineRule="auto"/>
        <w:jc w:val="both"/>
        <w:rPr>
          <w:rFonts w:ascii="Times New Roman" w:eastAsia="Times New Roman" w:hAnsi="Times New Roman" w:cs="Times New Roman"/>
          <w:sz w:val="28"/>
          <w:szCs w:val="28"/>
        </w:rPr>
      </w:pPr>
    </w:p>
    <w:p w:rsidR="00916828" w:rsidRPr="00BB3BB3" w:rsidRDefault="00916828" w:rsidP="00916828">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916828" w:rsidRPr="00BB3BB3" w:rsidRDefault="00916828" w:rsidP="00916828">
      <w:pPr>
        <w:tabs>
          <w:tab w:val="left" w:pos="4680"/>
          <w:tab w:val="left" w:pos="5040"/>
        </w:tabs>
        <w:spacing w:after="0" w:line="240" w:lineRule="auto"/>
        <w:jc w:val="both"/>
        <w:rPr>
          <w:rFonts w:ascii="Times New Roman" w:eastAsia="Times New Roman" w:hAnsi="Times New Roman" w:cs="Times New Roman"/>
          <w:sz w:val="28"/>
          <w:szCs w:val="28"/>
        </w:rPr>
      </w:pPr>
    </w:p>
    <w:p w:rsidR="00916828" w:rsidRPr="00BB3BB3" w:rsidRDefault="00916828" w:rsidP="00916828">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Pr>
          <w:rFonts w:ascii="Times New Roman" w:eastAsia="Times New Roman" w:hAnsi="Times New Roman" w:cs="Times New Roman"/>
          <w:sz w:val="28"/>
          <w:szCs w:val="28"/>
        </w:rPr>
        <w:t>практики от ОмГА:</w:t>
      </w:r>
    </w:p>
    <w:p w:rsidR="00916828" w:rsidRPr="00BB3BB3" w:rsidRDefault="00916828" w:rsidP="00916828">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916828" w:rsidRDefault="00916828" w:rsidP="00916828">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916828" w:rsidRDefault="00916828" w:rsidP="00916828">
      <w:pPr>
        <w:spacing w:after="0" w:line="240" w:lineRule="auto"/>
        <w:rPr>
          <w:rFonts w:ascii="Times New Roman" w:eastAsia="Times New Roman" w:hAnsi="Times New Roman" w:cs="Times New Roman"/>
          <w:sz w:val="28"/>
          <w:szCs w:val="28"/>
        </w:rPr>
      </w:pPr>
    </w:p>
    <w:p w:rsidR="00916828" w:rsidRDefault="00916828" w:rsidP="0091682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916828" w:rsidRPr="00BB3BB3" w:rsidRDefault="00916828" w:rsidP="00916828">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916828" w:rsidRDefault="00916828" w:rsidP="00916828">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916828" w:rsidRDefault="00916828" w:rsidP="00916828">
      <w:pPr>
        <w:spacing w:after="0" w:line="240" w:lineRule="auto"/>
        <w:rPr>
          <w:rFonts w:ascii="Times New Roman" w:eastAsia="Times New Roman" w:hAnsi="Times New Roman" w:cs="Times New Roman"/>
          <w:sz w:val="28"/>
          <w:szCs w:val="28"/>
        </w:rPr>
      </w:pPr>
    </w:p>
    <w:p w:rsidR="00916828" w:rsidRPr="00BB3BB3" w:rsidRDefault="00916828" w:rsidP="00916828">
      <w:pPr>
        <w:spacing w:after="0" w:line="240" w:lineRule="auto"/>
        <w:rPr>
          <w:rFonts w:ascii="Times New Roman" w:eastAsia="Times New Roman" w:hAnsi="Times New Roman" w:cs="Times New Roman"/>
          <w:sz w:val="28"/>
          <w:szCs w:val="28"/>
        </w:rPr>
      </w:pPr>
    </w:p>
    <w:p w:rsidR="00916828" w:rsidRPr="00BB3BB3" w:rsidRDefault="00916828" w:rsidP="0091682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Pr="00BB3BB3">
        <w:rPr>
          <w:rFonts w:ascii="Times New Roman" w:eastAsia="Times New Roman" w:hAnsi="Times New Roman" w:cs="Times New Roman"/>
          <w:sz w:val="28"/>
          <w:szCs w:val="28"/>
        </w:rPr>
        <w:t xml:space="preserve"> _______</w:t>
      </w:r>
    </w:p>
    <w:p w:rsidR="00916828" w:rsidRPr="00BB3BB3" w:rsidRDefault="00916828" w:rsidP="00916828">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___________</w:t>
      </w:r>
    </w:p>
    <w:p w:rsidR="00916828" w:rsidRPr="00BB3BB3" w:rsidRDefault="00916828" w:rsidP="00916828">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916828" w:rsidRPr="00BB3BB3" w:rsidRDefault="00916828" w:rsidP="00916828">
      <w:pPr>
        <w:spacing w:after="0" w:line="240" w:lineRule="auto"/>
        <w:rPr>
          <w:rFonts w:ascii="Times New Roman" w:eastAsia="Times New Roman" w:hAnsi="Times New Roman" w:cs="Times New Roman"/>
          <w:sz w:val="24"/>
          <w:szCs w:val="24"/>
        </w:rPr>
      </w:pPr>
    </w:p>
    <w:p w:rsidR="00916828" w:rsidRPr="00BB3BB3" w:rsidRDefault="00916828" w:rsidP="00916828">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916828" w:rsidRPr="00BB3BB3" w:rsidRDefault="00916828" w:rsidP="00916828">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t xml:space="preserve">                                                                                               </w:t>
      </w:r>
      <w:r w:rsidRPr="00BB3BB3">
        <w:rPr>
          <w:rFonts w:ascii="Times New Roman" w:eastAsia="Times New Roman" w:hAnsi="Times New Roman" w:cs="Times New Roman"/>
          <w:sz w:val="28"/>
          <w:szCs w:val="28"/>
        </w:rPr>
        <w:t>___________</w:t>
      </w:r>
    </w:p>
    <w:p w:rsidR="00916828" w:rsidRPr="00BB3BB3" w:rsidRDefault="00916828" w:rsidP="0091682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916828" w:rsidRPr="00BB3BB3" w:rsidRDefault="00916828" w:rsidP="00916828">
      <w:pPr>
        <w:spacing w:after="0" w:line="240" w:lineRule="auto"/>
        <w:rPr>
          <w:rFonts w:ascii="Times New Roman" w:eastAsia="Times New Roman" w:hAnsi="Times New Roman" w:cs="Times New Roman"/>
          <w:sz w:val="24"/>
          <w:szCs w:val="24"/>
        </w:rPr>
      </w:pPr>
    </w:p>
    <w:p w:rsidR="00916828" w:rsidRPr="00BB3BB3" w:rsidRDefault="00916828" w:rsidP="00916828">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916828" w:rsidRPr="00BB3BB3" w:rsidRDefault="00916828" w:rsidP="00916828">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28"/>
          <w:szCs w:val="28"/>
        </w:rPr>
        <w:t xml:space="preserve">                                                       ___________</w:t>
      </w:r>
    </w:p>
    <w:p w:rsidR="00916828" w:rsidRPr="00BB3BB3" w:rsidRDefault="00916828" w:rsidP="0091682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916828" w:rsidRDefault="00916828" w:rsidP="00916828">
      <w:pPr>
        <w:tabs>
          <w:tab w:val="left" w:pos="4680"/>
          <w:tab w:val="left" w:pos="5040"/>
        </w:tabs>
        <w:spacing w:after="0" w:line="240" w:lineRule="auto"/>
        <w:rPr>
          <w:rFonts w:ascii="Times New Roman" w:eastAsia="Times New Roman" w:hAnsi="Times New Roman" w:cs="Times New Roman"/>
          <w:sz w:val="28"/>
          <w:szCs w:val="28"/>
        </w:rPr>
      </w:pPr>
    </w:p>
    <w:p w:rsidR="00916828" w:rsidRPr="00BB3BB3" w:rsidRDefault="00916828" w:rsidP="00916828">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AC235A" w:rsidRPr="00397495" w:rsidRDefault="00916828" w:rsidP="001872FA">
      <w:pPr>
        <w:tabs>
          <w:tab w:val="left" w:pos="4680"/>
          <w:tab w:val="left" w:pos="5040"/>
        </w:tabs>
        <w:spacing w:after="0" w:line="240" w:lineRule="auto"/>
        <w:rPr>
          <w:sz w:val="28"/>
          <w:szCs w:val="28"/>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sectPr w:rsidR="00AC235A" w:rsidRPr="00397495"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D7D2B"/>
    <w:multiLevelType w:val="hybridMultilevel"/>
    <w:tmpl w:val="6406B2F8"/>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5" w15:restartNumberingAfterBreak="0">
    <w:nsid w:val="08777326"/>
    <w:multiLevelType w:val="hybridMultilevel"/>
    <w:tmpl w:val="8140F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F77482"/>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E11E15"/>
    <w:multiLevelType w:val="hybridMultilevel"/>
    <w:tmpl w:val="7B607122"/>
    <w:lvl w:ilvl="0" w:tplc="04190001">
      <w:start w:val="1"/>
      <w:numFmt w:val="bullet"/>
      <w:lvlText w:val=""/>
      <w:lvlJc w:val="left"/>
      <w:pPr>
        <w:ind w:left="981" w:hanging="360"/>
      </w:pPr>
      <w:rPr>
        <w:rFonts w:ascii="Symbol" w:hAnsi="Symbol"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8" w15:restartNumberingAfterBreak="0">
    <w:nsid w:val="131E1ECC"/>
    <w:multiLevelType w:val="hybridMultilevel"/>
    <w:tmpl w:val="81F887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B86C2E"/>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1BFA6DA1"/>
    <w:multiLevelType w:val="hybridMultilevel"/>
    <w:tmpl w:val="2252E6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A042A8"/>
    <w:multiLevelType w:val="hybridMultilevel"/>
    <w:tmpl w:val="7D58FA62"/>
    <w:lvl w:ilvl="0" w:tplc="05A033D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3F744B"/>
    <w:multiLevelType w:val="hybridMultilevel"/>
    <w:tmpl w:val="DF94EE66"/>
    <w:lvl w:ilvl="0" w:tplc="5634946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303888"/>
    <w:multiLevelType w:val="hybridMultilevel"/>
    <w:tmpl w:val="E1421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672054"/>
    <w:multiLevelType w:val="hybridMultilevel"/>
    <w:tmpl w:val="F306F1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3846D1D"/>
    <w:multiLevelType w:val="hybridMultilevel"/>
    <w:tmpl w:val="7B1E9C84"/>
    <w:lvl w:ilvl="0" w:tplc="0419000F">
      <w:start w:val="1"/>
      <w:numFmt w:val="decimal"/>
      <w:lvlText w:val="%1."/>
      <w:lvlJc w:val="left"/>
      <w:pPr>
        <w:tabs>
          <w:tab w:val="num" w:pos="720"/>
        </w:tabs>
        <w:ind w:left="720" w:hanging="360"/>
      </w:pPr>
      <w:rPr>
        <w:rFonts w:cs="Times New Roman"/>
      </w:rPr>
    </w:lvl>
    <w:lvl w:ilvl="1" w:tplc="6BF62968">
      <w:start w:val="1"/>
      <w:numFmt w:val="bullet"/>
      <w:lvlText w:val=""/>
      <w:lvlJc w:val="left"/>
      <w:pPr>
        <w:tabs>
          <w:tab w:val="num" w:pos="1440"/>
        </w:tabs>
        <w:ind w:left="1440" w:hanging="360"/>
      </w:pPr>
      <w:rPr>
        <w:rFonts w:ascii="Symbol" w:eastAsia="Times New Roman"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1" w15:restartNumberingAfterBreak="0">
    <w:nsid w:val="511B41DF"/>
    <w:multiLevelType w:val="hybridMultilevel"/>
    <w:tmpl w:val="AC8E6682"/>
    <w:lvl w:ilvl="0" w:tplc="CFE64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581AF7"/>
    <w:multiLevelType w:val="hybridMultilevel"/>
    <w:tmpl w:val="6E02E2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59821D54"/>
    <w:multiLevelType w:val="hybridMultilevel"/>
    <w:tmpl w:val="4BDC8DB4"/>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EF022D"/>
    <w:multiLevelType w:val="hybridMultilevel"/>
    <w:tmpl w:val="5824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FE6E02"/>
    <w:multiLevelType w:val="hybridMultilevel"/>
    <w:tmpl w:val="09A45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C574689"/>
    <w:multiLevelType w:val="hybridMultilevel"/>
    <w:tmpl w:val="731695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387CF0"/>
    <w:multiLevelType w:val="hybridMultilevel"/>
    <w:tmpl w:val="C3648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611D7E"/>
    <w:multiLevelType w:val="multilevel"/>
    <w:tmpl w:val="27845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E6318C"/>
    <w:multiLevelType w:val="hybridMultilevel"/>
    <w:tmpl w:val="1A7A0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A4F1928"/>
    <w:multiLevelType w:val="hybridMultilevel"/>
    <w:tmpl w:val="672ED204"/>
    <w:lvl w:ilvl="0" w:tplc="2C3C564E">
      <w:start w:val="1"/>
      <w:numFmt w:val="decimal"/>
      <w:lvlText w:val="%1."/>
      <w:lvlJc w:val="center"/>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661852"/>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FD74C0F"/>
    <w:multiLevelType w:val="multilevel"/>
    <w:tmpl w:val="09AEBA0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5F67BE"/>
    <w:multiLevelType w:val="multilevel"/>
    <w:tmpl w:val="69323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6"/>
  </w:num>
  <w:num w:numId="3">
    <w:abstractNumId w:val="29"/>
  </w:num>
  <w:num w:numId="4">
    <w:abstractNumId w:val="6"/>
  </w:num>
  <w:num w:numId="5">
    <w:abstractNumId w:val="34"/>
  </w:num>
  <w:num w:numId="6">
    <w:abstractNumId w:val="35"/>
  </w:num>
  <w:num w:numId="7">
    <w:abstractNumId w:val="13"/>
  </w:num>
  <w:num w:numId="8">
    <w:abstractNumId w:val="3"/>
  </w:num>
  <w:num w:numId="9">
    <w:abstractNumId w:val="23"/>
  </w:num>
  <w:num w:numId="10">
    <w:abstractNumId w:val="14"/>
  </w:num>
  <w:num w:numId="11">
    <w:abstractNumId w:val="26"/>
  </w:num>
  <w:num w:numId="12">
    <w:abstractNumId w:val="7"/>
  </w:num>
  <w:num w:numId="13">
    <w:abstractNumId w:val="4"/>
  </w:num>
  <w:num w:numId="14">
    <w:abstractNumId w:val="28"/>
  </w:num>
  <w:num w:numId="15">
    <w:abstractNumId w:val="5"/>
  </w:num>
  <w:num w:numId="16">
    <w:abstractNumId w:val="16"/>
  </w:num>
  <w:num w:numId="17">
    <w:abstractNumId w:val="33"/>
  </w:num>
  <w:num w:numId="18">
    <w:abstractNumId w:val="21"/>
  </w:num>
  <w:num w:numId="19">
    <w:abstractNumId w:val="19"/>
  </w:num>
  <w:num w:numId="20">
    <w:abstractNumId w:val="1"/>
  </w:num>
  <w:num w:numId="21">
    <w:abstractNumId w:val="2"/>
  </w:num>
  <w:num w:numId="22">
    <w:abstractNumId w:val="31"/>
  </w:num>
  <w:num w:numId="23">
    <w:abstractNumId w:val="32"/>
  </w:num>
  <w:num w:numId="24">
    <w:abstractNumId w:val="11"/>
  </w:num>
  <w:num w:numId="25">
    <w:abstractNumId w:val="9"/>
  </w:num>
  <w:num w:numId="26">
    <w:abstractNumId w:val="8"/>
  </w:num>
  <w:num w:numId="27">
    <w:abstractNumId w:val="17"/>
  </w:num>
  <w:num w:numId="28">
    <w:abstractNumId w:val="27"/>
  </w:num>
  <w:num w:numId="29">
    <w:abstractNumId w:val="10"/>
  </w:num>
  <w:num w:numId="30">
    <w:abstractNumId w:val="15"/>
  </w:num>
  <w:num w:numId="31">
    <w:abstractNumId w:val="24"/>
  </w:num>
  <w:num w:numId="32">
    <w:abstractNumId w:val="20"/>
  </w:num>
  <w:num w:numId="33">
    <w:abstractNumId w:val="22"/>
  </w:num>
  <w:num w:numId="34">
    <w:abstractNumId w:val="25"/>
  </w:num>
  <w:num w:numId="35">
    <w:abstractNumId w:val="18"/>
  </w:num>
  <w:num w:numId="36">
    <w:abstractNumId w:val="1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027BE"/>
    <w:rsid w:val="000446DC"/>
    <w:rsid w:val="00046413"/>
    <w:rsid w:val="000520BE"/>
    <w:rsid w:val="0006535B"/>
    <w:rsid w:val="00070D2E"/>
    <w:rsid w:val="000715B7"/>
    <w:rsid w:val="00072198"/>
    <w:rsid w:val="00091F28"/>
    <w:rsid w:val="00096CE8"/>
    <w:rsid w:val="000A2CCC"/>
    <w:rsid w:val="000B031B"/>
    <w:rsid w:val="000C680A"/>
    <w:rsid w:val="000C6E15"/>
    <w:rsid w:val="00116460"/>
    <w:rsid w:val="00126C43"/>
    <w:rsid w:val="00156BBE"/>
    <w:rsid w:val="00160FED"/>
    <w:rsid w:val="00170A6B"/>
    <w:rsid w:val="00172C27"/>
    <w:rsid w:val="00174540"/>
    <w:rsid w:val="001872FA"/>
    <w:rsid w:val="001971C8"/>
    <w:rsid w:val="001E62B5"/>
    <w:rsid w:val="00207D44"/>
    <w:rsid w:val="0021094C"/>
    <w:rsid w:val="00214BA8"/>
    <w:rsid w:val="00220FD4"/>
    <w:rsid w:val="0022112F"/>
    <w:rsid w:val="00244550"/>
    <w:rsid w:val="00282491"/>
    <w:rsid w:val="00291D59"/>
    <w:rsid w:val="002A16DD"/>
    <w:rsid w:val="002A4BFA"/>
    <w:rsid w:val="002A4FC6"/>
    <w:rsid w:val="002A6BB6"/>
    <w:rsid w:val="002D6F2D"/>
    <w:rsid w:val="00304F59"/>
    <w:rsid w:val="00313B9C"/>
    <w:rsid w:val="003156BC"/>
    <w:rsid w:val="00343C50"/>
    <w:rsid w:val="00372C8D"/>
    <w:rsid w:val="00387B84"/>
    <w:rsid w:val="00397495"/>
    <w:rsid w:val="003979C8"/>
    <w:rsid w:val="003A669D"/>
    <w:rsid w:val="003B6B78"/>
    <w:rsid w:val="003E15B2"/>
    <w:rsid w:val="003F6103"/>
    <w:rsid w:val="004103F1"/>
    <w:rsid w:val="004642CC"/>
    <w:rsid w:val="00476A07"/>
    <w:rsid w:val="00477546"/>
    <w:rsid w:val="00481E63"/>
    <w:rsid w:val="004829E3"/>
    <w:rsid w:val="00491640"/>
    <w:rsid w:val="004A54E6"/>
    <w:rsid w:val="004B7DAE"/>
    <w:rsid w:val="004C45C6"/>
    <w:rsid w:val="004C491F"/>
    <w:rsid w:val="004C75D1"/>
    <w:rsid w:val="004D6087"/>
    <w:rsid w:val="00530DA6"/>
    <w:rsid w:val="005370A6"/>
    <w:rsid w:val="00540108"/>
    <w:rsid w:val="005477C4"/>
    <w:rsid w:val="005478A9"/>
    <w:rsid w:val="00560C0A"/>
    <w:rsid w:val="00573368"/>
    <w:rsid w:val="00577269"/>
    <w:rsid w:val="00584E01"/>
    <w:rsid w:val="005A1922"/>
    <w:rsid w:val="005C6877"/>
    <w:rsid w:val="005D491D"/>
    <w:rsid w:val="005E0DD8"/>
    <w:rsid w:val="005F1B45"/>
    <w:rsid w:val="00606F2F"/>
    <w:rsid w:val="00607286"/>
    <w:rsid w:val="006221D7"/>
    <w:rsid w:val="00651BF3"/>
    <w:rsid w:val="0065569C"/>
    <w:rsid w:val="00681744"/>
    <w:rsid w:val="00684DEE"/>
    <w:rsid w:val="00693694"/>
    <w:rsid w:val="006B0E37"/>
    <w:rsid w:val="006C61DF"/>
    <w:rsid w:val="006D52AB"/>
    <w:rsid w:val="006E5203"/>
    <w:rsid w:val="006F366D"/>
    <w:rsid w:val="006F6DA7"/>
    <w:rsid w:val="0070558D"/>
    <w:rsid w:val="00706A9C"/>
    <w:rsid w:val="00712EC1"/>
    <w:rsid w:val="0072419C"/>
    <w:rsid w:val="0074604E"/>
    <w:rsid w:val="007664A2"/>
    <w:rsid w:val="00780075"/>
    <w:rsid w:val="007829E1"/>
    <w:rsid w:val="007928D8"/>
    <w:rsid w:val="00795BAA"/>
    <w:rsid w:val="007A0B03"/>
    <w:rsid w:val="007B1A31"/>
    <w:rsid w:val="007B7C85"/>
    <w:rsid w:val="007C7C0C"/>
    <w:rsid w:val="007D7DB9"/>
    <w:rsid w:val="007F7884"/>
    <w:rsid w:val="008043E5"/>
    <w:rsid w:val="00812047"/>
    <w:rsid w:val="00813FF8"/>
    <w:rsid w:val="00817CC3"/>
    <w:rsid w:val="008269C3"/>
    <w:rsid w:val="0083414A"/>
    <w:rsid w:val="00857D22"/>
    <w:rsid w:val="00861202"/>
    <w:rsid w:val="0086638B"/>
    <w:rsid w:val="00881FC8"/>
    <w:rsid w:val="0088250A"/>
    <w:rsid w:val="00884FB7"/>
    <w:rsid w:val="00890313"/>
    <w:rsid w:val="00892F56"/>
    <w:rsid w:val="00897DD5"/>
    <w:rsid w:val="008A2A11"/>
    <w:rsid w:val="008A6B51"/>
    <w:rsid w:val="008B1110"/>
    <w:rsid w:val="008B7723"/>
    <w:rsid w:val="008C791B"/>
    <w:rsid w:val="008F078A"/>
    <w:rsid w:val="0090132F"/>
    <w:rsid w:val="00907BD2"/>
    <w:rsid w:val="00916828"/>
    <w:rsid w:val="009273E2"/>
    <w:rsid w:val="0093108F"/>
    <w:rsid w:val="00933BDC"/>
    <w:rsid w:val="009412A7"/>
    <w:rsid w:val="009556B8"/>
    <w:rsid w:val="00960270"/>
    <w:rsid w:val="00963437"/>
    <w:rsid w:val="00963BA8"/>
    <w:rsid w:val="00965129"/>
    <w:rsid w:val="009A13B1"/>
    <w:rsid w:val="009B628A"/>
    <w:rsid w:val="009B6C31"/>
    <w:rsid w:val="009D1129"/>
    <w:rsid w:val="009E7329"/>
    <w:rsid w:val="009F0315"/>
    <w:rsid w:val="00A11DC1"/>
    <w:rsid w:val="00A316F4"/>
    <w:rsid w:val="00A60BB7"/>
    <w:rsid w:val="00A643D8"/>
    <w:rsid w:val="00A855F7"/>
    <w:rsid w:val="00A90A5E"/>
    <w:rsid w:val="00AB29B4"/>
    <w:rsid w:val="00AC235A"/>
    <w:rsid w:val="00AD54DE"/>
    <w:rsid w:val="00AD73CE"/>
    <w:rsid w:val="00AE2C2E"/>
    <w:rsid w:val="00B12CAF"/>
    <w:rsid w:val="00B207DC"/>
    <w:rsid w:val="00B233F0"/>
    <w:rsid w:val="00B2772E"/>
    <w:rsid w:val="00B34698"/>
    <w:rsid w:val="00B658FC"/>
    <w:rsid w:val="00B723AA"/>
    <w:rsid w:val="00B92324"/>
    <w:rsid w:val="00B974CF"/>
    <w:rsid w:val="00BA5A86"/>
    <w:rsid w:val="00BB2AC2"/>
    <w:rsid w:val="00BB4D65"/>
    <w:rsid w:val="00BB7098"/>
    <w:rsid w:val="00BB7512"/>
    <w:rsid w:val="00BD0C90"/>
    <w:rsid w:val="00BF1C6A"/>
    <w:rsid w:val="00BF21F0"/>
    <w:rsid w:val="00C221CD"/>
    <w:rsid w:val="00C22C38"/>
    <w:rsid w:val="00C414C2"/>
    <w:rsid w:val="00C57C36"/>
    <w:rsid w:val="00C630E4"/>
    <w:rsid w:val="00C633A7"/>
    <w:rsid w:val="00C63FE5"/>
    <w:rsid w:val="00C6795C"/>
    <w:rsid w:val="00C71D00"/>
    <w:rsid w:val="00C720A3"/>
    <w:rsid w:val="00C77741"/>
    <w:rsid w:val="00C81637"/>
    <w:rsid w:val="00CA6892"/>
    <w:rsid w:val="00CC6C1E"/>
    <w:rsid w:val="00CE0839"/>
    <w:rsid w:val="00CE448E"/>
    <w:rsid w:val="00CE5D1E"/>
    <w:rsid w:val="00CF66D6"/>
    <w:rsid w:val="00D0154E"/>
    <w:rsid w:val="00D20842"/>
    <w:rsid w:val="00D4513C"/>
    <w:rsid w:val="00D50470"/>
    <w:rsid w:val="00D553DE"/>
    <w:rsid w:val="00D62E8F"/>
    <w:rsid w:val="00D70FEB"/>
    <w:rsid w:val="00D71565"/>
    <w:rsid w:val="00D81109"/>
    <w:rsid w:val="00D8284A"/>
    <w:rsid w:val="00D93522"/>
    <w:rsid w:val="00D95FF2"/>
    <w:rsid w:val="00DB17F5"/>
    <w:rsid w:val="00DC0B80"/>
    <w:rsid w:val="00DD7383"/>
    <w:rsid w:val="00DF24A9"/>
    <w:rsid w:val="00DF2897"/>
    <w:rsid w:val="00E02903"/>
    <w:rsid w:val="00E135A9"/>
    <w:rsid w:val="00E17BF1"/>
    <w:rsid w:val="00E629D8"/>
    <w:rsid w:val="00E6554D"/>
    <w:rsid w:val="00E73643"/>
    <w:rsid w:val="00E86BF3"/>
    <w:rsid w:val="00E9401C"/>
    <w:rsid w:val="00EA68BE"/>
    <w:rsid w:val="00EB10F0"/>
    <w:rsid w:val="00EC24E2"/>
    <w:rsid w:val="00EC3A8C"/>
    <w:rsid w:val="00ED0191"/>
    <w:rsid w:val="00ED317B"/>
    <w:rsid w:val="00ED721F"/>
    <w:rsid w:val="00EE2FBA"/>
    <w:rsid w:val="00EF4502"/>
    <w:rsid w:val="00F106D4"/>
    <w:rsid w:val="00F21750"/>
    <w:rsid w:val="00F24EDA"/>
    <w:rsid w:val="00F250D6"/>
    <w:rsid w:val="00F56B41"/>
    <w:rsid w:val="00F64742"/>
    <w:rsid w:val="00F85D7F"/>
    <w:rsid w:val="00FA67DF"/>
    <w:rsid w:val="00FC1EBF"/>
    <w:rsid w:val="00FD0FD0"/>
    <w:rsid w:val="00FE1846"/>
    <w:rsid w:val="00FE4384"/>
    <w:rsid w:val="00FE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C27"/>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AD54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Обычный1"/>
    <w:rsid w:val="00DF24A9"/>
    <w:pPr>
      <w:widowControl w:val="0"/>
      <w:spacing w:after="0" w:line="240" w:lineRule="auto"/>
    </w:pPr>
    <w:rPr>
      <w:rFonts w:ascii="Times New Roman" w:eastAsia="Times New Roman" w:hAnsi="Times New Roman" w:cs="Times New Roman"/>
      <w:snapToGrid w:val="0"/>
      <w:sz w:val="20"/>
      <w:szCs w:val="20"/>
    </w:rPr>
  </w:style>
  <w:style w:type="paragraph" w:customStyle="1" w:styleId="25">
    <w:name w:val="ЗАГ 2 УМК"/>
    <w:basedOn w:val="2"/>
    <w:autoRedefine/>
    <w:rsid w:val="00DF24A9"/>
    <w:pPr>
      <w:keepNext w:val="0"/>
      <w:spacing w:before="0" w:line="240" w:lineRule="auto"/>
      <w:jc w:val="center"/>
    </w:pPr>
    <w:rPr>
      <w:rFonts w:ascii="Times New Roman" w:eastAsiaTheme="minorEastAsia" w:hAnsi="Times New Roman" w:cs="Times New Roman"/>
      <w:iCs/>
      <w:color w:val="auto"/>
      <w:sz w:val="28"/>
      <w:szCs w:val="28"/>
    </w:rPr>
  </w:style>
  <w:style w:type="paragraph" w:customStyle="1" w:styleId="ConsPlusNormal">
    <w:name w:val="ConsPlusNormal"/>
    <w:rsid w:val="007B1A31"/>
    <w:pPr>
      <w:widowControl w:val="0"/>
      <w:autoSpaceDE w:val="0"/>
      <w:autoSpaceDN w:val="0"/>
      <w:adjustRightInd w:val="0"/>
      <w:spacing w:after="0" w:line="240" w:lineRule="auto"/>
    </w:pPr>
    <w:rPr>
      <w:rFonts w:ascii="Arial" w:hAnsi="Arial" w:cs="Arial"/>
      <w:sz w:val="20"/>
      <w:szCs w:val="20"/>
    </w:rPr>
  </w:style>
  <w:style w:type="character" w:customStyle="1" w:styleId="fontstyle01">
    <w:name w:val="fontstyle01"/>
    <w:basedOn w:val="a0"/>
    <w:rsid w:val="00916828"/>
    <w:rPr>
      <w:rFonts w:ascii="TimesNewRomanPS-BoldMT" w:hAnsi="TimesNewRomanPS-BoldMT" w:hint="default"/>
      <w:b/>
      <w:bCs/>
      <w:i w:val="0"/>
      <w:iCs w:val="0"/>
      <w:color w:val="000000"/>
      <w:sz w:val="24"/>
      <w:szCs w:val="24"/>
    </w:rPr>
  </w:style>
  <w:style w:type="paragraph" w:customStyle="1" w:styleId="toleft">
    <w:name w:val="toleft"/>
    <w:basedOn w:val="a"/>
    <w:rsid w:val="00916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Абзац списка Знак"/>
    <w:link w:val="ac"/>
    <w:uiPriority w:val="1"/>
    <w:locked/>
    <w:rsid w:val="00916828"/>
    <w:rPr>
      <w:rFonts w:ascii="Calibri" w:eastAsia="Calibri" w:hAnsi="Calibri" w:cs="Times New Roman"/>
      <w:lang w:eastAsia="en-US"/>
    </w:rPr>
  </w:style>
  <w:style w:type="character" w:customStyle="1" w:styleId="name">
    <w:name w:val="name"/>
    <w:basedOn w:val="a0"/>
    <w:rsid w:val="00916828"/>
  </w:style>
  <w:style w:type="character" w:customStyle="1" w:styleId="accent">
    <w:name w:val="accent"/>
    <w:basedOn w:val="a0"/>
    <w:rsid w:val="00916828"/>
  </w:style>
  <w:style w:type="character" w:styleId="af6">
    <w:name w:val="Unresolved Mention"/>
    <w:basedOn w:val="a0"/>
    <w:uiPriority w:val="99"/>
    <w:semiHidden/>
    <w:unhideWhenUsed/>
    <w:rsid w:val="00C71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86515">
      <w:bodyDiv w:val="1"/>
      <w:marLeft w:val="0"/>
      <w:marRight w:val="0"/>
      <w:marTop w:val="0"/>
      <w:marBottom w:val="0"/>
      <w:divBdr>
        <w:top w:val="none" w:sz="0" w:space="0" w:color="auto"/>
        <w:left w:val="none" w:sz="0" w:space="0" w:color="auto"/>
        <w:bottom w:val="none" w:sz="0" w:space="0" w:color="auto"/>
        <w:right w:val="none" w:sz="0" w:space="0" w:color="auto"/>
      </w:divBdr>
    </w:div>
    <w:div w:id="2032486275">
      <w:bodyDiv w:val="1"/>
      <w:marLeft w:val="0"/>
      <w:marRight w:val="0"/>
      <w:marTop w:val="0"/>
      <w:marBottom w:val="0"/>
      <w:divBdr>
        <w:top w:val="none" w:sz="0" w:space="0" w:color="auto"/>
        <w:left w:val="none" w:sz="0" w:space="0" w:color="auto"/>
        <w:bottom w:val="none" w:sz="0" w:space="0" w:color="auto"/>
        <w:right w:val="none" w:sz="0" w:space="0" w:color="auto"/>
      </w:divBdr>
    </w:div>
    <w:div w:id="211959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gks.ru.gks.ru.gks.ru" TargetMode="External"/><Relationship Id="rId3" Type="http://schemas.openxmlformats.org/officeDocument/2006/relationships/styles" Target="styles.xml"/><Relationship Id="rId21" Type="http://schemas.openxmlformats.org/officeDocument/2006/relationships/hyperlink" Target="http://vestnik.fa.ru/4(28)2003/4.html.." TargetMode="External"/><Relationship Id="rId7" Type="http://schemas.openxmlformats.org/officeDocument/2006/relationships/hyperlink" Target="http://omga.su/sveden/files/pol_o_prav_oform.pdf" TargetMode="External"/><Relationship Id="rId12" Type="http://schemas.openxmlformats.org/officeDocument/2006/relationships/image" Target="media/image5.png"/><Relationship Id="rId17" Type="http://schemas.openxmlformats.org/officeDocument/2006/relationships/hyperlink" Target="http://www2/usu.ru/philosoph/chertkova..." TargetMode="External"/><Relationship Id="rId2" Type="http://schemas.openxmlformats.org/officeDocument/2006/relationships/numbering" Target="numbering.xml"/><Relationship Id="rId16" Type="http://schemas.openxmlformats.org/officeDocument/2006/relationships/hyperlink" Target="http://www.consultant.ru.consultant.ru.consultant.ru" TargetMode="External"/><Relationship Id="rId20" Type="http://schemas.openxmlformats.org/officeDocument/2006/relationships/hyperlink" Target="http://www.bookchamber.ru.bookchamber.ru.bookchamber.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minfin.ru.minfin.ru.minfin.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39196-F28B-4302-A2A6-74CD5E40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25</Pages>
  <Words>9066</Words>
  <Characters>51677</Characters>
  <Application>Microsoft Office Word</Application>
  <DocSecurity>0</DocSecurity>
  <Lines>430</Lines>
  <Paragraphs>121</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МЕТОДИЧЕСКИЕ УКАЗАНИЯ</vt:lpstr>
      <vt:lpstr>    </vt:lpstr>
      <vt:lpstr>    </vt:lpstr>
      <vt:lpstr>    </vt:lpstr>
      <vt:lpstr>    </vt:lpstr>
      <vt:lpstr>    Организация практики по получению первичных профессиональных умений и навыков</vt:lpstr>
      <vt:lpstr>    2. Содержание практики по получению первичных профессиональных умений и навыков</vt:lpstr>
      <vt:lpstr>    Использование процедур оптимизации налогообложения и налогового планирования.</vt:lpstr>
      <vt:lpstr>3. Требования к оформлению ОТЧЁТА</vt:lpstr>
      <vt:lpstr/>
      <vt:lpstr>        Приложение А</vt:lpstr>
      <vt:lpstr>ПРИКАЗ   №</vt:lpstr>
      <vt:lpstr>    </vt:lpstr>
      <vt:lpstr>    В соответствии с Договором, заключенным между __________________________________</vt:lpstr>
      <vt:lpstr>    наименование предприятия</vt:lpstr>
      <vt:lpstr>    Частным учреждением образовательная организация высшего образования «Омская гума</vt:lpstr>
    </vt:vector>
  </TitlesOfParts>
  <Company>1</Company>
  <LinksUpToDate>false</LinksUpToDate>
  <CharactersWithSpaces>60622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73</cp:revision>
  <dcterms:created xsi:type="dcterms:W3CDTF">2017-11-03T05:53:00Z</dcterms:created>
  <dcterms:modified xsi:type="dcterms:W3CDTF">2022-11-13T22:28:00Z</dcterms:modified>
</cp:coreProperties>
</file>